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BC1FD" w14:textId="77777777" w:rsidR="002D0529" w:rsidRDefault="002D0529" w:rsidP="00866B64">
      <w:pPr>
        <w:rPr>
          <w:rFonts w:ascii="Franklin Gothic Book" w:hAnsi="Franklin Gothic Book"/>
          <w:b/>
        </w:rPr>
      </w:pPr>
    </w:p>
    <w:tbl>
      <w:tblPr>
        <w:tblStyle w:val="TableGrid"/>
        <w:tblW w:w="0" w:type="auto"/>
        <w:tblLook w:val="04A0" w:firstRow="1" w:lastRow="0" w:firstColumn="1" w:lastColumn="0" w:noHBand="0" w:noVBand="1"/>
      </w:tblPr>
      <w:tblGrid>
        <w:gridCol w:w="4158"/>
        <w:gridCol w:w="6858"/>
      </w:tblGrid>
      <w:tr w:rsidR="00B776C3" w14:paraId="26D5F973" w14:textId="77777777" w:rsidTr="004A7CA7">
        <w:tc>
          <w:tcPr>
            <w:tcW w:w="4158" w:type="dxa"/>
            <w:vAlign w:val="center"/>
          </w:tcPr>
          <w:p w14:paraId="362DBDC2" w14:textId="77777777" w:rsidR="00B776C3" w:rsidRPr="00B776C3" w:rsidRDefault="00B776C3" w:rsidP="002D0529">
            <w:pPr>
              <w:rPr>
                <w:rFonts w:ascii="Franklin Gothic Book" w:hAnsi="Franklin Gothic Book"/>
              </w:rPr>
            </w:pPr>
            <w:r>
              <w:rPr>
                <w:rFonts w:ascii="Franklin Gothic Book" w:hAnsi="Franklin Gothic Book"/>
              </w:rPr>
              <w:t>University Name</w:t>
            </w:r>
          </w:p>
        </w:tc>
        <w:tc>
          <w:tcPr>
            <w:tcW w:w="6858" w:type="dxa"/>
          </w:tcPr>
          <w:p w14:paraId="13D593D2" w14:textId="77777777" w:rsidR="002D52A4" w:rsidRDefault="002D52A4" w:rsidP="00D53690">
            <w:pPr>
              <w:rPr>
                <w:rFonts w:ascii="Franklin Gothic Book" w:hAnsi="Franklin Gothic Book"/>
              </w:rPr>
            </w:pPr>
          </w:p>
          <w:p w14:paraId="039498B0" w14:textId="77777777" w:rsidR="00B776C3" w:rsidRPr="00B776C3" w:rsidRDefault="00B776C3" w:rsidP="00D53690">
            <w:pPr>
              <w:rPr>
                <w:rFonts w:ascii="Franklin Gothic Book" w:hAnsi="Franklin Gothic Book"/>
              </w:rPr>
            </w:pPr>
            <w:r w:rsidRPr="00B776C3">
              <w:rPr>
                <w:rFonts w:ascii="Franklin Gothic Book" w:hAnsi="Franklin Gothic Book"/>
              </w:rPr>
              <w:t xml:space="preserve">Northeastern University </w:t>
            </w:r>
          </w:p>
          <w:p w14:paraId="76B250A8" w14:textId="6C537F77" w:rsidR="00B776C3" w:rsidRDefault="002B2CBA" w:rsidP="00D53690">
            <w:pPr>
              <w:rPr>
                <w:rFonts w:ascii="Franklin Gothic Book" w:hAnsi="Franklin Gothic Book"/>
              </w:rPr>
            </w:pPr>
            <w:r>
              <w:rPr>
                <w:rFonts w:ascii="Franklin Gothic Book" w:hAnsi="Franklin Gothic Book"/>
              </w:rPr>
              <w:t>Global Experience Office</w:t>
            </w:r>
            <w:r w:rsidR="002D52A4">
              <w:rPr>
                <w:rFonts w:ascii="Franklin Gothic Book" w:hAnsi="Franklin Gothic Book"/>
              </w:rPr>
              <w:t xml:space="preserve"> (</w:t>
            </w:r>
            <w:r>
              <w:rPr>
                <w:rFonts w:ascii="Franklin Gothic Book" w:hAnsi="Franklin Gothic Book"/>
              </w:rPr>
              <w:t>GEO</w:t>
            </w:r>
            <w:r w:rsidR="002D52A4">
              <w:rPr>
                <w:rFonts w:ascii="Franklin Gothic Book" w:hAnsi="Franklin Gothic Book"/>
              </w:rPr>
              <w:t>)</w:t>
            </w:r>
          </w:p>
          <w:p w14:paraId="31CD2A21" w14:textId="77777777" w:rsidR="002D52A4" w:rsidRDefault="002D52A4" w:rsidP="00D53690">
            <w:pPr>
              <w:rPr>
                <w:rFonts w:ascii="Franklin Gothic Book" w:hAnsi="Franklin Gothic Book"/>
                <w:b/>
              </w:rPr>
            </w:pPr>
          </w:p>
        </w:tc>
      </w:tr>
      <w:tr w:rsidR="00B776C3" w14:paraId="4500DA8A" w14:textId="77777777" w:rsidTr="004A7CA7">
        <w:tc>
          <w:tcPr>
            <w:tcW w:w="4158" w:type="dxa"/>
            <w:vAlign w:val="center"/>
          </w:tcPr>
          <w:p w14:paraId="79CF72DC" w14:textId="77777777" w:rsidR="00B776C3" w:rsidRPr="00B776C3" w:rsidRDefault="00B776C3" w:rsidP="002D0529">
            <w:pPr>
              <w:rPr>
                <w:rFonts w:ascii="Franklin Gothic Book" w:hAnsi="Franklin Gothic Book"/>
              </w:rPr>
            </w:pPr>
            <w:r w:rsidRPr="00B776C3">
              <w:rPr>
                <w:rFonts w:ascii="Franklin Gothic Book" w:hAnsi="Franklin Gothic Book"/>
              </w:rPr>
              <w:t>Address</w:t>
            </w:r>
          </w:p>
        </w:tc>
        <w:tc>
          <w:tcPr>
            <w:tcW w:w="6858" w:type="dxa"/>
          </w:tcPr>
          <w:p w14:paraId="26766A12" w14:textId="77777777" w:rsidR="002D52A4" w:rsidRDefault="002D52A4" w:rsidP="00D53690">
            <w:pPr>
              <w:rPr>
                <w:rFonts w:ascii="Franklin Gothic Book" w:hAnsi="Franklin Gothic Book"/>
              </w:rPr>
            </w:pPr>
          </w:p>
          <w:p w14:paraId="27CFE9AA" w14:textId="77777777" w:rsidR="00136563" w:rsidRDefault="00B776C3" w:rsidP="00D53690">
            <w:pPr>
              <w:rPr>
                <w:rFonts w:ascii="Franklin Gothic Book" w:hAnsi="Franklin Gothic Book"/>
              </w:rPr>
            </w:pPr>
            <w:r>
              <w:rPr>
                <w:rFonts w:ascii="Franklin Gothic Book" w:hAnsi="Franklin Gothic Book"/>
              </w:rPr>
              <w:t>360 Huntington Avenue</w:t>
            </w:r>
          </w:p>
          <w:p w14:paraId="6E43F047" w14:textId="77777777" w:rsidR="00D53690" w:rsidRDefault="002D52A4" w:rsidP="00D53690">
            <w:pPr>
              <w:rPr>
                <w:rFonts w:ascii="Franklin Gothic Book" w:hAnsi="Franklin Gothic Book"/>
              </w:rPr>
            </w:pPr>
            <w:r>
              <w:rPr>
                <w:rFonts w:ascii="Franklin Gothic Book" w:hAnsi="Franklin Gothic Book"/>
              </w:rPr>
              <w:t>403 Richards Hall</w:t>
            </w:r>
          </w:p>
          <w:p w14:paraId="3F65C59C" w14:textId="77777777" w:rsidR="00B776C3" w:rsidRDefault="00136563" w:rsidP="00D53690">
            <w:pPr>
              <w:rPr>
                <w:rFonts w:ascii="Franklin Gothic Book" w:hAnsi="Franklin Gothic Book"/>
              </w:rPr>
            </w:pPr>
            <w:r>
              <w:rPr>
                <w:rFonts w:ascii="Franklin Gothic Book" w:hAnsi="Franklin Gothic Book"/>
              </w:rPr>
              <w:t>Boston, Massachusetts 02115</w:t>
            </w:r>
          </w:p>
          <w:p w14:paraId="3E5AC837" w14:textId="77777777" w:rsidR="00136563" w:rsidRDefault="00136563" w:rsidP="00D53690">
            <w:pPr>
              <w:rPr>
                <w:rFonts w:ascii="Franklin Gothic Book" w:hAnsi="Franklin Gothic Book"/>
              </w:rPr>
            </w:pPr>
            <w:r>
              <w:rPr>
                <w:rFonts w:ascii="Franklin Gothic Book" w:hAnsi="Franklin Gothic Book"/>
              </w:rPr>
              <w:t>USA</w:t>
            </w:r>
          </w:p>
          <w:p w14:paraId="3BBFB7F4" w14:textId="77777777" w:rsidR="002D52A4" w:rsidRPr="00B776C3" w:rsidRDefault="002D52A4" w:rsidP="00D53690">
            <w:pPr>
              <w:rPr>
                <w:rFonts w:ascii="Franklin Gothic Book" w:hAnsi="Franklin Gothic Book"/>
              </w:rPr>
            </w:pPr>
          </w:p>
        </w:tc>
      </w:tr>
      <w:tr w:rsidR="00B776C3" w14:paraId="2E6ECAB5" w14:textId="77777777" w:rsidTr="004A7CA7">
        <w:tc>
          <w:tcPr>
            <w:tcW w:w="4158" w:type="dxa"/>
            <w:vAlign w:val="center"/>
          </w:tcPr>
          <w:p w14:paraId="4CCCC43D" w14:textId="77777777" w:rsidR="00B776C3" w:rsidRPr="00B776C3" w:rsidRDefault="00452A71" w:rsidP="002D0529">
            <w:pPr>
              <w:rPr>
                <w:rFonts w:ascii="Franklin Gothic Book" w:hAnsi="Franklin Gothic Book"/>
              </w:rPr>
            </w:pPr>
            <w:r>
              <w:rPr>
                <w:rFonts w:ascii="Franklin Gothic Book" w:hAnsi="Franklin Gothic Book"/>
              </w:rPr>
              <w:t>Website Address</w:t>
            </w:r>
          </w:p>
        </w:tc>
        <w:tc>
          <w:tcPr>
            <w:tcW w:w="6858" w:type="dxa"/>
          </w:tcPr>
          <w:p w14:paraId="66912569" w14:textId="77777777" w:rsidR="002D52A4" w:rsidRDefault="002D52A4" w:rsidP="00DD7F14">
            <w:pPr>
              <w:rPr>
                <w:rFonts w:ascii="Franklin Gothic Book" w:hAnsi="Franklin Gothic Book"/>
              </w:rPr>
            </w:pPr>
          </w:p>
          <w:p w14:paraId="69551165" w14:textId="66A9A0D7" w:rsidR="00DD7F14" w:rsidRDefault="002B2CBA" w:rsidP="00DD7F14">
            <w:r>
              <w:rPr>
                <w:rFonts w:ascii="Franklin Gothic Book" w:hAnsi="Franklin Gothic Book"/>
              </w:rPr>
              <w:t>GEO</w:t>
            </w:r>
            <w:r w:rsidR="002D52A4">
              <w:rPr>
                <w:rFonts w:ascii="Franklin Gothic Book" w:hAnsi="Franklin Gothic Book"/>
              </w:rPr>
              <w:t xml:space="preserve">:  </w:t>
            </w:r>
            <w:hyperlink r:id="rId8" w:history="1">
              <w:r w:rsidR="00DD536D" w:rsidRPr="000D1887">
                <w:rPr>
                  <w:rStyle w:val="Hyperlink"/>
                </w:rPr>
                <w:t>http://www.northeastern.edu/geo/studyabroad/incoming-exchange/</w:t>
              </w:r>
            </w:hyperlink>
            <w:r w:rsidR="00DD536D">
              <w:t xml:space="preserve"> </w:t>
            </w:r>
          </w:p>
          <w:p w14:paraId="7F89513D" w14:textId="77777777" w:rsidR="00452A71" w:rsidRDefault="00452A71" w:rsidP="004A7CA7">
            <w:pPr>
              <w:rPr>
                <w:rStyle w:val="Hyperlink"/>
                <w:rFonts w:ascii="Franklin Gothic Book" w:hAnsi="Franklin Gothic Book"/>
              </w:rPr>
            </w:pPr>
            <w:r>
              <w:rPr>
                <w:rFonts w:ascii="Franklin Gothic Book" w:hAnsi="Franklin Gothic Book"/>
              </w:rPr>
              <w:t xml:space="preserve">NU:        </w:t>
            </w:r>
            <w:hyperlink r:id="rId9" w:history="1">
              <w:r w:rsidRPr="00403CC5">
                <w:rPr>
                  <w:rStyle w:val="Hyperlink"/>
                  <w:rFonts w:ascii="Franklin Gothic Book" w:hAnsi="Franklin Gothic Book"/>
                </w:rPr>
                <w:t>http://www.neu.edu</w:t>
              </w:r>
            </w:hyperlink>
          </w:p>
          <w:p w14:paraId="51FE9389" w14:textId="77777777" w:rsidR="002D52A4" w:rsidRPr="00B776C3" w:rsidRDefault="002D52A4" w:rsidP="004A7CA7">
            <w:pPr>
              <w:rPr>
                <w:rFonts w:ascii="Franklin Gothic Book" w:hAnsi="Franklin Gothic Book"/>
              </w:rPr>
            </w:pPr>
          </w:p>
        </w:tc>
      </w:tr>
      <w:tr w:rsidR="00B776C3" w14:paraId="58260650" w14:textId="77777777" w:rsidTr="004A7CA7">
        <w:tc>
          <w:tcPr>
            <w:tcW w:w="4158" w:type="dxa"/>
            <w:vAlign w:val="center"/>
          </w:tcPr>
          <w:p w14:paraId="6B6356B8" w14:textId="77777777" w:rsidR="00B776C3" w:rsidRPr="00B776C3" w:rsidRDefault="002D0529" w:rsidP="002D0529">
            <w:pPr>
              <w:rPr>
                <w:rFonts w:ascii="Franklin Gothic Book" w:hAnsi="Franklin Gothic Book"/>
              </w:rPr>
            </w:pPr>
            <w:r>
              <w:rPr>
                <w:rFonts w:ascii="Franklin Gothic Book" w:hAnsi="Franklin Gothic Book"/>
              </w:rPr>
              <w:t>C</w:t>
            </w:r>
            <w:r w:rsidR="00D53690">
              <w:rPr>
                <w:rFonts w:ascii="Franklin Gothic Book" w:hAnsi="Franklin Gothic Book"/>
              </w:rPr>
              <w:t>ontact</w:t>
            </w:r>
            <w:r w:rsidR="009C1D54">
              <w:rPr>
                <w:rFonts w:ascii="Franklin Gothic Book" w:hAnsi="Franklin Gothic Book"/>
              </w:rPr>
              <w:t xml:space="preserve"> &amp; </w:t>
            </w:r>
            <w:r w:rsidR="00D53690">
              <w:rPr>
                <w:rFonts w:ascii="Franklin Gothic Book" w:hAnsi="Franklin Gothic Book"/>
              </w:rPr>
              <w:t>E-Mail  Address</w:t>
            </w:r>
          </w:p>
        </w:tc>
        <w:tc>
          <w:tcPr>
            <w:tcW w:w="6858" w:type="dxa"/>
          </w:tcPr>
          <w:p w14:paraId="5D02D04C" w14:textId="77777777" w:rsidR="00170F8E" w:rsidRDefault="00170F8E" w:rsidP="00D53690">
            <w:pPr>
              <w:rPr>
                <w:rFonts w:ascii="Franklin Gothic Book" w:hAnsi="Franklin Gothic Book"/>
              </w:rPr>
            </w:pPr>
          </w:p>
          <w:p w14:paraId="4B7526EC" w14:textId="77777777" w:rsidR="00866B64" w:rsidRDefault="00866B64" w:rsidP="00136563">
            <w:r>
              <w:rPr>
                <w:rFonts w:ascii="Franklin Gothic Book" w:hAnsi="Franklin Gothic Book"/>
              </w:rPr>
              <w:t xml:space="preserve">Incoming Exchange: </w:t>
            </w:r>
            <w:hyperlink r:id="rId10" w:history="1">
              <w:r w:rsidRPr="002E6957">
                <w:rPr>
                  <w:rStyle w:val="Hyperlink"/>
                </w:rPr>
                <w:t>geoincomingexchange@neu.edu</w:t>
              </w:r>
            </w:hyperlink>
            <w:r>
              <w:t xml:space="preserve"> </w:t>
            </w:r>
          </w:p>
          <w:p w14:paraId="5F46876B" w14:textId="3D2F63AA" w:rsidR="00BD0C24" w:rsidRDefault="00866B64" w:rsidP="00136563">
            <w:pPr>
              <w:rPr>
                <w:rFonts w:ascii="Franklin Gothic Book" w:hAnsi="Franklin Gothic Book"/>
              </w:rPr>
            </w:pPr>
            <w:r>
              <w:t xml:space="preserve">Phone: </w:t>
            </w:r>
            <w:r w:rsidR="002D52A4">
              <w:rPr>
                <w:rFonts w:ascii="Franklin Gothic Book" w:hAnsi="Franklin Gothic Book"/>
              </w:rPr>
              <w:t>01-617-373-5276</w:t>
            </w:r>
          </w:p>
          <w:p w14:paraId="54ADB14E" w14:textId="77777777" w:rsidR="00866B64" w:rsidRDefault="00866B64" w:rsidP="00136563">
            <w:pPr>
              <w:rPr>
                <w:rFonts w:ascii="Franklin Gothic Book" w:hAnsi="Franklin Gothic Book"/>
              </w:rPr>
            </w:pPr>
          </w:p>
          <w:p w14:paraId="5E0F4DD1" w14:textId="24E3DD4E" w:rsidR="00866B64" w:rsidRDefault="00866B64" w:rsidP="00136563">
            <w:pPr>
              <w:rPr>
                <w:rFonts w:ascii="Franklin Gothic Book" w:hAnsi="Franklin Gothic Book"/>
              </w:rPr>
            </w:pPr>
            <w:r>
              <w:rPr>
                <w:rFonts w:ascii="Franklin Gothic Book" w:hAnsi="Franklin Gothic Book"/>
              </w:rPr>
              <w:t>or</w:t>
            </w:r>
          </w:p>
          <w:p w14:paraId="0C293BB2" w14:textId="77777777" w:rsidR="00866B64" w:rsidRDefault="00866B64" w:rsidP="00136563">
            <w:pPr>
              <w:rPr>
                <w:rFonts w:ascii="Franklin Gothic Book" w:hAnsi="Franklin Gothic Book"/>
              </w:rPr>
            </w:pPr>
          </w:p>
          <w:p w14:paraId="30594025" w14:textId="336FC06B" w:rsidR="00866B64" w:rsidRDefault="00F746AD" w:rsidP="00866B64">
            <w:pPr>
              <w:rPr>
                <w:rFonts w:ascii="Franklin Gothic Book" w:hAnsi="Franklin Gothic Book"/>
              </w:rPr>
            </w:pPr>
            <w:r>
              <w:rPr>
                <w:rFonts w:ascii="Franklin Gothic Book" w:hAnsi="Franklin Gothic Book"/>
              </w:rPr>
              <w:t>Mrs. Brenna Axford</w:t>
            </w:r>
            <w:r w:rsidR="00866B64">
              <w:rPr>
                <w:rFonts w:ascii="Franklin Gothic Book" w:hAnsi="Franklin Gothic Book"/>
              </w:rPr>
              <w:t xml:space="preserve">, Global Experience Coordinator </w:t>
            </w:r>
          </w:p>
          <w:p w14:paraId="6AFEA979" w14:textId="413636BF" w:rsidR="00866B64" w:rsidRDefault="00F746AD" w:rsidP="00866B64">
            <w:pPr>
              <w:rPr>
                <w:rFonts w:ascii="Franklin Gothic Book" w:hAnsi="Franklin Gothic Book"/>
              </w:rPr>
            </w:pPr>
            <w:hyperlink r:id="rId11" w:history="1">
              <w:r w:rsidRPr="009D4E96">
                <w:rPr>
                  <w:rStyle w:val="Hyperlink"/>
                </w:rPr>
                <w:t>b.axford@neu.edu</w:t>
              </w:r>
            </w:hyperlink>
            <w:r>
              <w:t xml:space="preserve"> - 1-617-373-7993</w:t>
            </w:r>
          </w:p>
          <w:p w14:paraId="6EB1A6CF" w14:textId="77777777" w:rsidR="00866B64" w:rsidRDefault="00866B64" w:rsidP="00136563">
            <w:pPr>
              <w:rPr>
                <w:rFonts w:ascii="Franklin Gothic Book" w:hAnsi="Franklin Gothic Book"/>
              </w:rPr>
            </w:pPr>
          </w:p>
          <w:p w14:paraId="2FC5F3C8" w14:textId="77777777" w:rsidR="009308F7" w:rsidRPr="00B776C3" w:rsidRDefault="009308F7" w:rsidP="00E4008D">
            <w:pPr>
              <w:rPr>
                <w:rFonts w:ascii="Franklin Gothic Book" w:hAnsi="Franklin Gothic Book"/>
              </w:rPr>
            </w:pPr>
          </w:p>
        </w:tc>
      </w:tr>
      <w:tr w:rsidR="00B776C3" w14:paraId="2069EB9B" w14:textId="77777777" w:rsidTr="004A7CA7">
        <w:tc>
          <w:tcPr>
            <w:tcW w:w="4158" w:type="dxa"/>
            <w:vAlign w:val="center"/>
          </w:tcPr>
          <w:p w14:paraId="45CD0FEA" w14:textId="77777777" w:rsidR="00B776C3" w:rsidRPr="00B776C3" w:rsidRDefault="00D53690" w:rsidP="002D0529">
            <w:pPr>
              <w:rPr>
                <w:rFonts w:ascii="Franklin Gothic Book" w:hAnsi="Franklin Gothic Book"/>
              </w:rPr>
            </w:pPr>
            <w:r>
              <w:rPr>
                <w:rFonts w:ascii="Franklin Gothic Book" w:hAnsi="Franklin Gothic Book"/>
              </w:rPr>
              <w:t>Language of Instruction</w:t>
            </w:r>
          </w:p>
        </w:tc>
        <w:tc>
          <w:tcPr>
            <w:tcW w:w="6858" w:type="dxa"/>
          </w:tcPr>
          <w:p w14:paraId="66E87094" w14:textId="77777777" w:rsidR="002D52A4" w:rsidRDefault="002D52A4" w:rsidP="00D53690">
            <w:pPr>
              <w:rPr>
                <w:rFonts w:ascii="Franklin Gothic Book" w:hAnsi="Franklin Gothic Book"/>
              </w:rPr>
            </w:pPr>
          </w:p>
          <w:p w14:paraId="7E33BF2B" w14:textId="77777777" w:rsidR="00D53690" w:rsidRDefault="00D53690" w:rsidP="00D53690">
            <w:pPr>
              <w:rPr>
                <w:rFonts w:ascii="Franklin Gothic Book" w:hAnsi="Franklin Gothic Book"/>
              </w:rPr>
            </w:pPr>
            <w:r>
              <w:rPr>
                <w:rFonts w:ascii="Franklin Gothic Book" w:hAnsi="Franklin Gothic Book"/>
              </w:rPr>
              <w:t>American English</w:t>
            </w:r>
          </w:p>
          <w:p w14:paraId="2239D9EC" w14:textId="77777777" w:rsidR="002D52A4" w:rsidRPr="00B776C3" w:rsidRDefault="002D52A4" w:rsidP="00D53690">
            <w:pPr>
              <w:rPr>
                <w:rFonts w:ascii="Franklin Gothic Book" w:hAnsi="Franklin Gothic Book"/>
              </w:rPr>
            </w:pPr>
          </w:p>
        </w:tc>
      </w:tr>
      <w:tr w:rsidR="007448D3" w14:paraId="2FEC8E43" w14:textId="77777777" w:rsidTr="004A7CA7">
        <w:tc>
          <w:tcPr>
            <w:tcW w:w="4158" w:type="dxa"/>
            <w:vAlign w:val="center"/>
          </w:tcPr>
          <w:p w14:paraId="1A806DFB" w14:textId="77777777" w:rsidR="007448D3" w:rsidRPr="00B776C3" w:rsidRDefault="007448D3" w:rsidP="002D0529">
            <w:pPr>
              <w:rPr>
                <w:rFonts w:ascii="Franklin Gothic Book" w:hAnsi="Franklin Gothic Book"/>
              </w:rPr>
            </w:pPr>
            <w:r>
              <w:rPr>
                <w:rFonts w:ascii="Franklin Gothic Book" w:hAnsi="Franklin Gothic Book"/>
              </w:rPr>
              <w:t>Level of Study for Exchange Students</w:t>
            </w:r>
          </w:p>
        </w:tc>
        <w:tc>
          <w:tcPr>
            <w:tcW w:w="6858" w:type="dxa"/>
          </w:tcPr>
          <w:p w14:paraId="4C07F366" w14:textId="77777777" w:rsidR="002D52A4" w:rsidRDefault="002D52A4" w:rsidP="002D52A4">
            <w:pPr>
              <w:rPr>
                <w:rFonts w:ascii="Franklin Gothic Book" w:hAnsi="Franklin Gothic Book"/>
              </w:rPr>
            </w:pPr>
          </w:p>
          <w:p w14:paraId="68117940" w14:textId="77777777" w:rsidR="007448D3" w:rsidRDefault="002D52A4" w:rsidP="002D52A4">
            <w:pPr>
              <w:rPr>
                <w:rFonts w:ascii="Franklin Gothic Book" w:hAnsi="Franklin Gothic Book"/>
              </w:rPr>
            </w:pPr>
            <w:r>
              <w:rPr>
                <w:rFonts w:ascii="Franklin Gothic Book" w:hAnsi="Franklin Gothic Book"/>
              </w:rPr>
              <w:t>Bachelor, Graduate with permission of department</w:t>
            </w:r>
          </w:p>
          <w:p w14:paraId="01658D5B" w14:textId="77777777" w:rsidR="002D52A4" w:rsidRPr="00B776C3" w:rsidRDefault="002D52A4" w:rsidP="002D52A4">
            <w:pPr>
              <w:rPr>
                <w:rFonts w:ascii="Franklin Gothic Book" w:hAnsi="Franklin Gothic Book"/>
              </w:rPr>
            </w:pPr>
          </w:p>
        </w:tc>
      </w:tr>
      <w:tr w:rsidR="007448D3" w14:paraId="385B188D" w14:textId="77777777" w:rsidTr="004A7CA7">
        <w:tc>
          <w:tcPr>
            <w:tcW w:w="4158" w:type="dxa"/>
            <w:vAlign w:val="center"/>
          </w:tcPr>
          <w:p w14:paraId="211A6EA5" w14:textId="77777777" w:rsidR="007448D3" w:rsidRPr="00B776C3" w:rsidRDefault="007C13BF" w:rsidP="002D0529">
            <w:pPr>
              <w:rPr>
                <w:rFonts w:ascii="Franklin Gothic Book" w:hAnsi="Franklin Gothic Book"/>
              </w:rPr>
            </w:pPr>
            <w:r>
              <w:rPr>
                <w:rFonts w:ascii="Franklin Gothic Book" w:hAnsi="Franklin Gothic Book"/>
              </w:rPr>
              <w:t>B</w:t>
            </w:r>
            <w:r w:rsidR="007448D3">
              <w:rPr>
                <w:rFonts w:ascii="Franklin Gothic Book" w:hAnsi="Franklin Gothic Book"/>
              </w:rPr>
              <w:t>rief University Description</w:t>
            </w:r>
          </w:p>
        </w:tc>
        <w:tc>
          <w:tcPr>
            <w:tcW w:w="6858" w:type="dxa"/>
          </w:tcPr>
          <w:p w14:paraId="0E1367CE" w14:textId="77777777" w:rsidR="00170F8E" w:rsidRDefault="00170F8E" w:rsidP="00D53690">
            <w:pPr>
              <w:rPr>
                <w:rFonts w:ascii="Franklin Gothic Book" w:hAnsi="Franklin Gothic Book"/>
              </w:rPr>
            </w:pPr>
          </w:p>
          <w:p w14:paraId="1981F9FB" w14:textId="77777777" w:rsidR="007448D3" w:rsidRDefault="007448D3" w:rsidP="00D53690">
            <w:pPr>
              <w:rPr>
                <w:rFonts w:ascii="Franklin Gothic Book" w:hAnsi="Franklin Gothic Book"/>
              </w:rPr>
            </w:pPr>
            <w:r>
              <w:rPr>
                <w:rFonts w:ascii="Franklin Gothic Book" w:hAnsi="Franklin Gothic Book"/>
              </w:rPr>
              <w:t>“Since its founding in 1898, Northeastern University has evolved from a parochial university, serving mostly a local population of recent immigrants, to the largest private national research university in Boston proper, offering a comprehensive range of programs leading to degrees through the doctorate in six undergraduate colleges and eight graduate and professional schools.  Located in the heart of Boston, near the financial district and in the biomedical research corridor, Northeastern enrolls more than 15,000 undergraduate and 5,000 graduate students.”</w:t>
            </w:r>
          </w:p>
          <w:p w14:paraId="2A5FCD7E" w14:textId="77777777" w:rsidR="00170F8E" w:rsidRPr="00B776C3" w:rsidRDefault="00170F8E" w:rsidP="00D53690">
            <w:pPr>
              <w:rPr>
                <w:rFonts w:ascii="Franklin Gothic Book" w:hAnsi="Franklin Gothic Book"/>
              </w:rPr>
            </w:pPr>
          </w:p>
        </w:tc>
      </w:tr>
      <w:tr w:rsidR="007448D3" w14:paraId="4F6D3A09" w14:textId="77777777" w:rsidTr="004A7CA7">
        <w:tc>
          <w:tcPr>
            <w:tcW w:w="4158" w:type="dxa"/>
            <w:vAlign w:val="center"/>
          </w:tcPr>
          <w:p w14:paraId="19C9BD24" w14:textId="77777777" w:rsidR="007448D3" w:rsidRPr="00B776C3" w:rsidRDefault="007448D3" w:rsidP="002D0529">
            <w:pPr>
              <w:rPr>
                <w:rFonts w:ascii="Franklin Gothic Book" w:hAnsi="Franklin Gothic Book"/>
              </w:rPr>
            </w:pPr>
            <w:r>
              <w:rPr>
                <w:rFonts w:ascii="Franklin Gothic Book" w:hAnsi="Franklin Gothic Book"/>
              </w:rPr>
              <w:t>Academic</w:t>
            </w:r>
            <w:r w:rsidR="00452A71">
              <w:rPr>
                <w:rFonts w:ascii="Franklin Gothic Book" w:hAnsi="Franklin Gothic Book"/>
              </w:rPr>
              <w:t xml:space="preserve"> Calendar</w:t>
            </w:r>
          </w:p>
        </w:tc>
        <w:tc>
          <w:tcPr>
            <w:tcW w:w="6858" w:type="dxa"/>
          </w:tcPr>
          <w:p w14:paraId="6B69DD0D" w14:textId="77777777" w:rsidR="00170F8E" w:rsidRDefault="00170F8E" w:rsidP="00D53690"/>
          <w:p w14:paraId="575226CB" w14:textId="77777777" w:rsidR="007448D3" w:rsidRDefault="00452A71" w:rsidP="00D53690">
            <w:pPr>
              <w:rPr>
                <w:rFonts w:ascii="Franklin Gothic Book" w:hAnsi="Franklin Gothic Book"/>
              </w:rPr>
            </w:pPr>
            <w:r>
              <w:t xml:space="preserve">For exact dates, please refer to the relevant calendar on line at:   </w:t>
            </w:r>
            <w:hyperlink r:id="rId12" w:history="1">
              <w:r w:rsidR="007448D3" w:rsidRPr="003166B9">
                <w:rPr>
                  <w:rStyle w:val="Hyperlink"/>
                  <w:rFonts w:ascii="Franklin Gothic Book" w:hAnsi="Franklin Gothic Book"/>
                </w:rPr>
                <w:t>http://www.neu.edu/registrar/calendars.html</w:t>
              </w:r>
            </w:hyperlink>
          </w:p>
          <w:p w14:paraId="05A72951" w14:textId="77777777" w:rsidR="007448D3" w:rsidRDefault="007448D3" w:rsidP="00D53690">
            <w:pPr>
              <w:rPr>
                <w:rFonts w:ascii="Franklin Gothic Book" w:hAnsi="Franklin Gothic Book"/>
              </w:rPr>
            </w:pPr>
          </w:p>
          <w:p w14:paraId="78E8CDA8" w14:textId="77777777" w:rsidR="007448D3" w:rsidRDefault="007448D3" w:rsidP="00D53690">
            <w:pPr>
              <w:rPr>
                <w:rFonts w:ascii="Franklin Gothic Book" w:hAnsi="Franklin Gothic Book"/>
              </w:rPr>
            </w:pPr>
            <w:r w:rsidRPr="00136563">
              <w:rPr>
                <w:rFonts w:ascii="Franklin Gothic Book" w:hAnsi="Franklin Gothic Book"/>
                <w:i/>
              </w:rPr>
              <w:t>Fall Semester</w:t>
            </w:r>
            <w:r>
              <w:rPr>
                <w:rFonts w:ascii="Franklin Gothic Book" w:hAnsi="Franklin Gothic Book"/>
              </w:rPr>
              <w:t>: early</w:t>
            </w:r>
            <w:r w:rsidR="00452A71">
              <w:rPr>
                <w:rFonts w:ascii="Franklin Gothic Book" w:hAnsi="Franklin Gothic Book"/>
              </w:rPr>
              <w:t xml:space="preserve"> September -</w:t>
            </w:r>
            <w:r>
              <w:rPr>
                <w:rFonts w:ascii="Franklin Gothic Book" w:hAnsi="Franklin Gothic Book"/>
              </w:rPr>
              <w:t xml:space="preserve"> end of </w:t>
            </w:r>
            <w:r w:rsidR="00452A71">
              <w:rPr>
                <w:rFonts w:ascii="Franklin Gothic Book" w:hAnsi="Franklin Gothic Book"/>
              </w:rPr>
              <w:t>December</w:t>
            </w:r>
            <w:r>
              <w:rPr>
                <w:rFonts w:ascii="Franklin Gothic Book" w:hAnsi="Franklin Gothic Book"/>
              </w:rPr>
              <w:t xml:space="preserve">                         </w:t>
            </w:r>
          </w:p>
          <w:p w14:paraId="16269FF1" w14:textId="77777777" w:rsidR="007448D3" w:rsidRDefault="007448D3" w:rsidP="00D53690">
            <w:pPr>
              <w:rPr>
                <w:rFonts w:ascii="Franklin Gothic Book" w:hAnsi="Franklin Gothic Book"/>
              </w:rPr>
            </w:pPr>
            <w:r w:rsidRPr="00136563">
              <w:rPr>
                <w:rFonts w:ascii="Franklin Gothic Book" w:hAnsi="Franklin Gothic Book"/>
                <w:i/>
              </w:rPr>
              <w:t>Spring Semester</w:t>
            </w:r>
            <w:r>
              <w:rPr>
                <w:rFonts w:ascii="Franklin Gothic Book" w:hAnsi="Franklin Gothic Book"/>
              </w:rPr>
              <w:t xml:space="preserve">: early January </w:t>
            </w:r>
            <w:r w:rsidR="00452A71">
              <w:rPr>
                <w:rFonts w:ascii="Franklin Gothic Book" w:hAnsi="Franklin Gothic Book"/>
              </w:rPr>
              <w:t xml:space="preserve">- </w:t>
            </w:r>
            <w:r>
              <w:rPr>
                <w:rFonts w:ascii="Franklin Gothic Book" w:hAnsi="Franklin Gothic Book"/>
              </w:rPr>
              <w:t>end of April</w:t>
            </w:r>
          </w:p>
          <w:p w14:paraId="62D2A868" w14:textId="77777777" w:rsidR="007448D3" w:rsidRDefault="007448D3" w:rsidP="00724CB6">
            <w:pPr>
              <w:rPr>
                <w:rFonts w:ascii="Franklin Gothic Book" w:hAnsi="Franklin Gothic Book"/>
              </w:rPr>
            </w:pPr>
            <w:r w:rsidRPr="00136563">
              <w:rPr>
                <w:rFonts w:ascii="Franklin Gothic Book" w:hAnsi="Franklin Gothic Book"/>
                <w:i/>
              </w:rPr>
              <w:t>Summer 1</w:t>
            </w:r>
            <w:r>
              <w:rPr>
                <w:rFonts w:ascii="Franklin Gothic Book" w:hAnsi="Franklin Gothic Book"/>
              </w:rPr>
              <w:t xml:space="preserve">:  early May </w:t>
            </w:r>
            <w:r w:rsidR="00452A71">
              <w:rPr>
                <w:rFonts w:ascii="Franklin Gothic Book" w:hAnsi="Franklin Gothic Book"/>
              </w:rPr>
              <w:t>-</w:t>
            </w:r>
            <w:r>
              <w:rPr>
                <w:rFonts w:ascii="Franklin Gothic Book" w:hAnsi="Franklin Gothic Book"/>
              </w:rPr>
              <w:t xml:space="preserve"> end of June</w:t>
            </w:r>
          </w:p>
          <w:p w14:paraId="46937F0A" w14:textId="77777777" w:rsidR="007448D3" w:rsidRDefault="007448D3" w:rsidP="00452A71">
            <w:pPr>
              <w:rPr>
                <w:rFonts w:ascii="Franklin Gothic Book" w:hAnsi="Franklin Gothic Book"/>
              </w:rPr>
            </w:pPr>
            <w:r w:rsidRPr="00136563">
              <w:rPr>
                <w:rFonts w:ascii="Franklin Gothic Book" w:hAnsi="Franklin Gothic Book"/>
                <w:i/>
              </w:rPr>
              <w:t>Summer 2</w:t>
            </w:r>
            <w:r>
              <w:rPr>
                <w:rFonts w:ascii="Franklin Gothic Book" w:hAnsi="Franklin Gothic Book"/>
              </w:rPr>
              <w:t xml:space="preserve">:  early July </w:t>
            </w:r>
            <w:r w:rsidR="00452A71">
              <w:rPr>
                <w:rFonts w:ascii="Franklin Gothic Book" w:hAnsi="Franklin Gothic Book"/>
              </w:rPr>
              <w:t>-</w:t>
            </w:r>
            <w:r>
              <w:rPr>
                <w:rFonts w:ascii="Franklin Gothic Book" w:hAnsi="Franklin Gothic Book"/>
              </w:rPr>
              <w:t xml:space="preserve"> end of August</w:t>
            </w:r>
          </w:p>
          <w:p w14:paraId="237D73A2" w14:textId="77777777" w:rsidR="002D52A4" w:rsidRDefault="002D52A4" w:rsidP="00452A71">
            <w:pPr>
              <w:rPr>
                <w:rFonts w:ascii="Franklin Gothic Book" w:hAnsi="Franklin Gothic Book"/>
              </w:rPr>
            </w:pPr>
            <w:r>
              <w:rPr>
                <w:rFonts w:ascii="Franklin Gothic Book" w:hAnsi="Franklin Gothic Book"/>
              </w:rPr>
              <w:t>*These dates are not inclusive of housing</w:t>
            </w:r>
          </w:p>
          <w:p w14:paraId="3F12CDC8" w14:textId="77777777" w:rsidR="002D52A4" w:rsidRPr="00B776C3" w:rsidRDefault="002D52A4" w:rsidP="00452A71">
            <w:pPr>
              <w:rPr>
                <w:rFonts w:ascii="Franklin Gothic Book" w:hAnsi="Franklin Gothic Book"/>
              </w:rPr>
            </w:pPr>
          </w:p>
        </w:tc>
      </w:tr>
      <w:tr w:rsidR="007448D3" w14:paraId="533B3887" w14:textId="77777777" w:rsidTr="004A7CA7">
        <w:tc>
          <w:tcPr>
            <w:tcW w:w="4158" w:type="dxa"/>
            <w:vAlign w:val="center"/>
          </w:tcPr>
          <w:p w14:paraId="2C5856F1" w14:textId="77777777" w:rsidR="007448D3" w:rsidRPr="00B776C3" w:rsidRDefault="007448D3" w:rsidP="002D0529">
            <w:pPr>
              <w:rPr>
                <w:rFonts w:ascii="Franklin Gothic Book" w:hAnsi="Franklin Gothic Book"/>
              </w:rPr>
            </w:pPr>
            <w:r>
              <w:rPr>
                <w:rFonts w:ascii="Franklin Gothic Book" w:hAnsi="Franklin Gothic Book"/>
              </w:rPr>
              <w:lastRenderedPageBreak/>
              <w:t>Period of Exchange</w:t>
            </w:r>
          </w:p>
        </w:tc>
        <w:tc>
          <w:tcPr>
            <w:tcW w:w="6858" w:type="dxa"/>
          </w:tcPr>
          <w:p w14:paraId="540C3610" w14:textId="77777777" w:rsidR="002D52A4" w:rsidRDefault="002D52A4" w:rsidP="002D52A4">
            <w:pPr>
              <w:rPr>
                <w:rFonts w:ascii="Franklin Gothic Book" w:hAnsi="Franklin Gothic Book"/>
                <w:b/>
              </w:rPr>
            </w:pPr>
          </w:p>
          <w:p w14:paraId="7382EDD5" w14:textId="77777777" w:rsidR="002D0529" w:rsidRDefault="007C13BF" w:rsidP="002D52A4">
            <w:pPr>
              <w:rPr>
                <w:rFonts w:ascii="Franklin Gothic Book" w:hAnsi="Franklin Gothic Book"/>
              </w:rPr>
            </w:pPr>
            <w:r>
              <w:rPr>
                <w:rFonts w:ascii="Franklin Gothic Book" w:hAnsi="Franklin Gothic Book"/>
              </w:rPr>
              <w:t xml:space="preserve">Fall </w:t>
            </w:r>
            <w:r w:rsidR="002D52A4">
              <w:rPr>
                <w:rFonts w:ascii="Franklin Gothic Book" w:hAnsi="Franklin Gothic Book"/>
              </w:rPr>
              <w:t>or spring start</w:t>
            </w:r>
            <w:r>
              <w:rPr>
                <w:rFonts w:ascii="Franklin Gothic Book" w:hAnsi="Franklin Gothic Book"/>
              </w:rPr>
              <w:t>,</w:t>
            </w:r>
            <w:r w:rsidR="00452A71">
              <w:rPr>
                <w:rFonts w:ascii="Franklin Gothic Book" w:hAnsi="Franklin Gothic Book"/>
              </w:rPr>
              <w:t xml:space="preserve"> o</w:t>
            </w:r>
            <w:r w:rsidR="007448D3">
              <w:rPr>
                <w:rFonts w:ascii="Franklin Gothic Book" w:hAnsi="Franklin Gothic Book"/>
              </w:rPr>
              <w:t xml:space="preserve">ne or two academic semesters </w:t>
            </w:r>
          </w:p>
          <w:p w14:paraId="00EB0569" w14:textId="77777777" w:rsidR="002D52A4" w:rsidRPr="00B776C3" w:rsidRDefault="002D52A4" w:rsidP="002D52A4">
            <w:pPr>
              <w:rPr>
                <w:rFonts w:ascii="Franklin Gothic Book" w:hAnsi="Franklin Gothic Book"/>
              </w:rPr>
            </w:pPr>
          </w:p>
        </w:tc>
      </w:tr>
      <w:tr w:rsidR="007448D3" w14:paraId="27354155" w14:textId="77777777" w:rsidTr="004A7CA7">
        <w:tc>
          <w:tcPr>
            <w:tcW w:w="4158" w:type="dxa"/>
            <w:vAlign w:val="center"/>
          </w:tcPr>
          <w:p w14:paraId="21F47367" w14:textId="77777777" w:rsidR="007448D3" w:rsidRPr="002D0529" w:rsidRDefault="007448D3" w:rsidP="002D0529">
            <w:pPr>
              <w:rPr>
                <w:rFonts w:ascii="Franklin Gothic Book" w:hAnsi="Franklin Gothic Book"/>
              </w:rPr>
            </w:pPr>
            <w:r>
              <w:rPr>
                <w:rFonts w:ascii="Franklin Gothic Book" w:hAnsi="Franklin Gothic Book"/>
              </w:rPr>
              <w:t>Courses for incoming exchange students:</w:t>
            </w:r>
          </w:p>
        </w:tc>
        <w:tc>
          <w:tcPr>
            <w:tcW w:w="6858" w:type="dxa"/>
          </w:tcPr>
          <w:p w14:paraId="39FC0BFD" w14:textId="77777777" w:rsidR="002D0529" w:rsidRDefault="002D0529" w:rsidP="007C13BF">
            <w:pPr>
              <w:rPr>
                <w:rFonts w:ascii="Franklin Gothic Book" w:hAnsi="Franklin Gothic Book"/>
                <w:b/>
              </w:rPr>
            </w:pPr>
          </w:p>
          <w:p w14:paraId="1564AD06" w14:textId="77777777" w:rsidR="007448D3" w:rsidRDefault="007448D3" w:rsidP="007C13BF">
            <w:pPr>
              <w:rPr>
                <w:rFonts w:ascii="Franklin Gothic Book" w:hAnsi="Franklin Gothic Book"/>
              </w:rPr>
            </w:pPr>
            <w:r w:rsidRPr="007C13BF">
              <w:rPr>
                <w:rFonts w:ascii="Franklin Gothic Book" w:hAnsi="Franklin Gothic Book"/>
              </w:rPr>
              <w:t>Courses may be taken in any of the colleges pending seat a</w:t>
            </w:r>
            <w:r w:rsidR="00AB32D4">
              <w:rPr>
                <w:rFonts w:ascii="Franklin Gothic Book" w:hAnsi="Franklin Gothic Book"/>
              </w:rPr>
              <w:t>vailability and pre-requisites</w:t>
            </w:r>
            <w:r w:rsidR="007C13BF">
              <w:rPr>
                <w:rFonts w:ascii="Franklin Gothic Book" w:hAnsi="Franklin Gothic Book"/>
              </w:rPr>
              <w:t>.</w:t>
            </w:r>
          </w:p>
          <w:p w14:paraId="524E76ED" w14:textId="77777777" w:rsidR="002D0529" w:rsidRPr="007C13BF" w:rsidRDefault="002D0529" w:rsidP="007C13BF">
            <w:pPr>
              <w:rPr>
                <w:rFonts w:ascii="Franklin Gothic Book" w:hAnsi="Franklin Gothic Book"/>
              </w:rPr>
            </w:pPr>
          </w:p>
        </w:tc>
      </w:tr>
      <w:tr w:rsidR="007448D3" w14:paraId="4B8B8375" w14:textId="77777777" w:rsidTr="004A7CA7">
        <w:tc>
          <w:tcPr>
            <w:tcW w:w="4158" w:type="dxa"/>
            <w:vAlign w:val="center"/>
          </w:tcPr>
          <w:p w14:paraId="41182E8C" w14:textId="77777777" w:rsidR="006E4BBB" w:rsidRPr="00B776C3" w:rsidRDefault="007448D3" w:rsidP="002D0529">
            <w:pPr>
              <w:rPr>
                <w:rFonts w:ascii="Franklin Gothic Book" w:hAnsi="Franklin Gothic Book"/>
              </w:rPr>
            </w:pPr>
            <w:r>
              <w:rPr>
                <w:rFonts w:ascii="Franklin Gothic Book" w:hAnsi="Franklin Gothic Book"/>
              </w:rPr>
              <w:t>Course Selection</w:t>
            </w:r>
          </w:p>
        </w:tc>
        <w:tc>
          <w:tcPr>
            <w:tcW w:w="6858" w:type="dxa"/>
          </w:tcPr>
          <w:p w14:paraId="57BE9470" w14:textId="77777777" w:rsidR="002D52A4" w:rsidRDefault="002D52A4" w:rsidP="007C13BF">
            <w:pPr>
              <w:rPr>
                <w:rFonts w:ascii="Franklin Gothic Book" w:hAnsi="Franklin Gothic Book"/>
                <w:b/>
              </w:rPr>
            </w:pPr>
          </w:p>
          <w:p w14:paraId="455175E3" w14:textId="77777777" w:rsidR="007448D3" w:rsidRDefault="002D52A4" w:rsidP="007C13BF">
            <w:pPr>
              <w:rPr>
                <w:rFonts w:ascii="Franklin Gothic Book" w:hAnsi="Franklin Gothic Book"/>
              </w:rPr>
            </w:pPr>
            <w:r>
              <w:rPr>
                <w:rFonts w:ascii="Franklin Gothic Book" w:hAnsi="Franklin Gothic Book"/>
              </w:rPr>
              <w:t>M</w:t>
            </w:r>
            <w:r w:rsidR="007448D3">
              <w:rPr>
                <w:rFonts w:ascii="Franklin Gothic Book" w:hAnsi="Franklin Gothic Book"/>
              </w:rPr>
              <w:t>ust be given to NU prior to arrival on campus, changes will be limited to the first week of the term and subject to availability.</w:t>
            </w:r>
          </w:p>
          <w:p w14:paraId="61246034" w14:textId="77777777" w:rsidR="002D52A4" w:rsidRPr="00B776C3" w:rsidRDefault="002D52A4" w:rsidP="007C13BF">
            <w:pPr>
              <w:rPr>
                <w:rFonts w:ascii="Franklin Gothic Book" w:hAnsi="Franklin Gothic Book"/>
              </w:rPr>
            </w:pPr>
          </w:p>
        </w:tc>
      </w:tr>
      <w:tr w:rsidR="007448D3" w14:paraId="264ECFB9" w14:textId="77777777" w:rsidTr="004A7CA7">
        <w:tc>
          <w:tcPr>
            <w:tcW w:w="4158" w:type="dxa"/>
            <w:vAlign w:val="center"/>
          </w:tcPr>
          <w:p w14:paraId="423EEDCE" w14:textId="77777777" w:rsidR="007448D3" w:rsidRDefault="007448D3" w:rsidP="002D0529">
            <w:pPr>
              <w:rPr>
                <w:rFonts w:ascii="Franklin Gothic Book" w:hAnsi="Franklin Gothic Book"/>
              </w:rPr>
            </w:pPr>
            <w:r>
              <w:rPr>
                <w:rFonts w:ascii="Franklin Gothic Book" w:hAnsi="Franklin Gothic Book"/>
              </w:rPr>
              <w:t>Number of credits per course</w:t>
            </w:r>
          </w:p>
        </w:tc>
        <w:tc>
          <w:tcPr>
            <w:tcW w:w="6858" w:type="dxa"/>
          </w:tcPr>
          <w:p w14:paraId="0335CA90" w14:textId="77777777" w:rsidR="002D52A4" w:rsidRDefault="002D52A4" w:rsidP="002D52A4">
            <w:pPr>
              <w:rPr>
                <w:rFonts w:ascii="Franklin Gothic Book" w:hAnsi="Franklin Gothic Book"/>
              </w:rPr>
            </w:pPr>
          </w:p>
          <w:p w14:paraId="41A897CE" w14:textId="77777777" w:rsidR="007448D3" w:rsidRDefault="007448D3" w:rsidP="002D52A4">
            <w:pPr>
              <w:rPr>
                <w:rFonts w:ascii="Franklin Gothic Book" w:hAnsi="Franklin Gothic Book"/>
              </w:rPr>
            </w:pPr>
            <w:r>
              <w:rPr>
                <w:rFonts w:ascii="Franklin Gothic Book" w:hAnsi="Franklin Gothic Book"/>
              </w:rPr>
              <w:t>4 semester hours per course unless otherwise indicated (some cla</w:t>
            </w:r>
            <w:r w:rsidR="002D52A4">
              <w:rPr>
                <w:rFonts w:ascii="Franklin Gothic Book" w:hAnsi="Franklin Gothic Book"/>
              </w:rPr>
              <w:t>sses may be only 1 semester hour</w:t>
            </w:r>
            <w:r>
              <w:rPr>
                <w:rFonts w:ascii="Franklin Gothic Book" w:hAnsi="Franklin Gothic Book"/>
              </w:rPr>
              <w:t>)</w:t>
            </w:r>
          </w:p>
          <w:p w14:paraId="7BD49B18" w14:textId="77777777" w:rsidR="002D52A4" w:rsidRDefault="002D52A4" w:rsidP="002D52A4">
            <w:pPr>
              <w:rPr>
                <w:rFonts w:ascii="Franklin Gothic Book" w:hAnsi="Franklin Gothic Book"/>
              </w:rPr>
            </w:pPr>
          </w:p>
        </w:tc>
      </w:tr>
      <w:tr w:rsidR="007448D3" w14:paraId="7C1B8FB5" w14:textId="77777777" w:rsidTr="004A7CA7">
        <w:tc>
          <w:tcPr>
            <w:tcW w:w="4158" w:type="dxa"/>
            <w:vAlign w:val="center"/>
          </w:tcPr>
          <w:p w14:paraId="3883A42E" w14:textId="77777777" w:rsidR="007448D3" w:rsidRPr="00B776C3" w:rsidRDefault="007448D3" w:rsidP="002D0529">
            <w:pPr>
              <w:rPr>
                <w:rFonts w:ascii="Franklin Gothic Book" w:hAnsi="Franklin Gothic Book"/>
              </w:rPr>
            </w:pPr>
            <w:r>
              <w:rPr>
                <w:rFonts w:ascii="Franklin Gothic Book" w:hAnsi="Franklin Gothic Book"/>
              </w:rPr>
              <w:t>Credit load per semester</w:t>
            </w:r>
          </w:p>
        </w:tc>
        <w:tc>
          <w:tcPr>
            <w:tcW w:w="6858" w:type="dxa"/>
          </w:tcPr>
          <w:p w14:paraId="2D3E467D" w14:textId="77777777" w:rsidR="002D52A4" w:rsidRDefault="002D52A4" w:rsidP="00D15E68">
            <w:pPr>
              <w:rPr>
                <w:rFonts w:ascii="Franklin Gothic Book" w:hAnsi="Franklin Gothic Book"/>
              </w:rPr>
            </w:pPr>
          </w:p>
          <w:p w14:paraId="4922F1B7" w14:textId="74BD7996" w:rsidR="007448D3" w:rsidRDefault="00BA1EF3" w:rsidP="00D15E68">
            <w:pPr>
              <w:rPr>
                <w:rFonts w:ascii="Franklin Gothic Book" w:hAnsi="Franklin Gothic Book"/>
              </w:rPr>
            </w:pPr>
            <w:r>
              <w:rPr>
                <w:rFonts w:ascii="Franklin Gothic Book" w:hAnsi="Franklin Gothic Book"/>
              </w:rPr>
              <w:t xml:space="preserve">Undergrad: </w:t>
            </w:r>
            <w:r w:rsidR="002D52A4">
              <w:rPr>
                <w:rFonts w:ascii="Franklin Gothic Book" w:hAnsi="Franklin Gothic Book"/>
              </w:rPr>
              <w:t xml:space="preserve">12-16 </w:t>
            </w:r>
            <w:r w:rsidR="007448D3">
              <w:rPr>
                <w:rFonts w:ascii="Franklin Gothic Book" w:hAnsi="Franklin Gothic Book"/>
              </w:rPr>
              <w:t xml:space="preserve">semester hours </w:t>
            </w:r>
            <w:r w:rsidR="00866B64">
              <w:rPr>
                <w:rFonts w:ascii="Franklin Gothic Book" w:hAnsi="Franklin Gothic Book"/>
              </w:rPr>
              <w:t xml:space="preserve"> (3 or 4 classes)</w:t>
            </w:r>
          </w:p>
          <w:p w14:paraId="5C9FDE2F" w14:textId="77777777" w:rsidR="002D52A4" w:rsidRPr="00B776C3" w:rsidRDefault="002D52A4" w:rsidP="00D15E68">
            <w:pPr>
              <w:rPr>
                <w:rFonts w:ascii="Franklin Gothic Book" w:hAnsi="Franklin Gothic Book"/>
              </w:rPr>
            </w:pPr>
          </w:p>
        </w:tc>
      </w:tr>
      <w:tr w:rsidR="007448D3" w14:paraId="7214C20D" w14:textId="77777777" w:rsidTr="004A7CA7">
        <w:tc>
          <w:tcPr>
            <w:tcW w:w="4158" w:type="dxa"/>
            <w:vAlign w:val="center"/>
          </w:tcPr>
          <w:p w14:paraId="4864FC67" w14:textId="77777777" w:rsidR="007448D3" w:rsidRPr="00B776C3" w:rsidRDefault="007448D3" w:rsidP="002D0529">
            <w:pPr>
              <w:rPr>
                <w:rFonts w:ascii="Franklin Gothic Book" w:hAnsi="Franklin Gothic Book"/>
              </w:rPr>
            </w:pPr>
            <w:r>
              <w:rPr>
                <w:rFonts w:ascii="Franklin Gothic Book" w:hAnsi="Franklin Gothic Book"/>
              </w:rPr>
              <w:t>Minimum workload per semester</w:t>
            </w:r>
          </w:p>
        </w:tc>
        <w:tc>
          <w:tcPr>
            <w:tcW w:w="6858" w:type="dxa"/>
          </w:tcPr>
          <w:p w14:paraId="6533D9C0" w14:textId="77777777" w:rsidR="002D52A4" w:rsidRDefault="002D52A4" w:rsidP="002D52A4">
            <w:pPr>
              <w:rPr>
                <w:rFonts w:ascii="Franklin Gothic Book" w:hAnsi="Franklin Gothic Book"/>
              </w:rPr>
            </w:pPr>
          </w:p>
          <w:p w14:paraId="11358EE4" w14:textId="77777777" w:rsidR="007448D3" w:rsidRDefault="007448D3" w:rsidP="002D52A4">
            <w:pPr>
              <w:rPr>
                <w:rFonts w:ascii="Franklin Gothic Book" w:hAnsi="Franklin Gothic Book"/>
              </w:rPr>
            </w:pPr>
            <w:r>
              <w:rPr>
                <w:rFonts w:ascii="Franklin Gothic Book" w:hAnsi="Franklin Gothic Book"/>
              </w:rPr>
              <w:t>12 semester hours to stay in compliance</w:t>
            </w:r>
            <w:r w:rsidR="002D52A4">
              <w:rPr>
                <w:rFonts w:ascii="Franklin Gothic Book" w:hAnsi="Franklin Gothic Book"/>
              </w:rPr>
              <w:t xml:space="preserve"> with immigration rules  (three 4-</w:t>
            </w:r>
            <w:r>
              <w:rPr>
                <w:rFonts w:ascii="Franklin Gothic Book" w:hAnsi="Franklin Gothic Book"/>
              </w:rPr>
              <w:t>credit hour classes)</w:t>
            </w:r>
          </w:p>
          <w:p w14:paraId="4EB78922" w14:textId="77777777" w:rsidR="002D52A4" w:rsidRPr="00B776C3" w:rsidRDefault="002D52A4" w:rsidP="002D52A4">
            <w:pPr>
              <w:rPr>
                <w:rFonts w:ascii="Franklin Gothic Book" w:hAnsi="Franklin Gothic Book"/>
              </w:rPr>
            </w:pPr>
          </w:p>
        </w:tc>
      </w:tr>
      <w:tr w:rsidR="007448D3" w14:paraId="2A97BF02" w14:textId="77777777" w:rsidTr="004A7CA7">
        <w:tc>
          <w:tcPr>
            <w:tcW w:w="4158" w:type="dxa"/>
            <w:vAlign w:val="center"/>
          </w:tcPr>
          <w:p w14:paraId="216571B9" w14:textId="77777777" w:rsidR="007448D3" w:rsidRPr="00B776C3" w:rsidRDefault="007448D3" w:rsidP="002D0529">
            <w:pPr>
              <w:rPr>
                <w:rFonts w:ascii="Franklin Gothic Book" w:hAnsi="Franklin Gothic Book"/>
              </w:rPr>
            </w:pPr>
            <w:r>
              <w:rPr>
                <w:rFonts w:ascii="Franklin Gothic Book" w:hAnsi="Franklin Gothic Book"/>
              </w:rPr>
              <w:t>Maximum workload per semester</w:t>
            </w:r>
          </w:p>
        </w:tc>
        <w:tc>
          <w:tcPr>
            <w:tcW w:w="6858" w:type="dxa"/>
          </w:tcPr>
          <w:p w14:paraId="4BC88991" w14:textId="77777777" w:rsidR="002D52A4" w:rsidRDefault="002D52A4" w:rsidP="000237DA">
            <w:pPr>
              <w:rPr>
                <w:rFonts w:ascii="Franklin Gothic Book" w:hAnsi="Franklin Gothic Book"/>
              </w:rPr>
            </w:pPr>
          </w:p>
          <w:p w14:paraId="675264D4" w14:textId="77777777" w:rsidR="007448D3" w:rsidRDefault="007448D3" w:rsidP="000237DA">
            <w:pPr>
              <w:rPr>
                <w:rFonts w:ascii="Franklin Gothic Book" w:hAnsi="Franklin Gothic Book"/>
              </w:rPr>
            </w:pPr>
            <w:r>
              <w:rPr>
                <w:rFonts w:ascii="Franklin Gothic Book" w:hAnsi="Franklin Gothic Book"/>
              </w:rPr>
              <w:t>1</w:t>
            </w:r>
            <w:r w:rsidR="000237DA">
              <w:rPr>
                <w:rFonts w:ascii="Franklin Gothic Book" w:hAnsi="Franklin Gothic Book"/>
              </w:rPr>
              <w:t xml:space="preserve">9 </w:t>
            </w:r>
            <w:r>
              <w:rPr>
                <w:rFonts w:ascii="Franklin Gothic Book" w:hAnsi="Franklin Gothic Book"/>
              </w:rPr>
              <w:t>semester hours (anything beyond this amount the student is cha</w:t>
            </w:r>
            <w:r w:rsidR="00AB32D4">
              <w:rPr>
                <w:rFonts w:ascii="Franklin Gothic Book" w:hAnsi="Franklin Gothic Book"/>
              </w:rPr>
              <w:t>rged for additional credit hours</w:t>
            </w:r>
            <w:r w:rsidR="002D52A4">
              <w:rPr>
                <w:rFonts w:ascii="Franklin Gothic Book" w:hAnsi="Franklin Gothic Book"/>
              </w:rPr>
              <w:t xml:space="preserve"> – may only exceed 16 hours for labs)</w:t>
            </w:r>
          </w:p>
          <w:p w14:paraId="5EF2FB18" w14:textId="77777777" w:rsidR="002D52A4" w:rsidRPr="00B776C3" w:rsidRDefault="002D52A4" w:rsidP="000237DA">
            <w:pPr>
              <w:rPr>
                <w:rFonts w:ascii="Franklin Gothic Book" w:hAnsi="Franklin Gothic Book"/>
              </w:rPr>
            </w:pPr>
          </w:p>
        </w:tc>
      </w:tr>
      <w:tr w:rsidR="007448D3" w14:paraId="785237CB" w14:textId="77777777" w:rsidTr="004A7CA7">
        <w:tc>
          <w:tcPr>
            <w:tcW w:w="4158" w:type="dxa"/>
            <w:vAlign w:val="center"/>
          </w:tcPr>
          <w:p w14:paraId="1A8769CC" w14:textId="77777777" w:rsidR="007448D3" w:rsidRPr="00B776C3" w:rsidRDefault="007448D3" w:rsidP="002D0529">
            <w:pPr>
              <w:rPr>
                <w:rFonts w:ascii="Franklin Gothic Book" w:hAnsi="Franklin Gothic Book"/>
              </w:rPr>
            </w:pPr>
            <w:r>
              <w:rPr>
                <w:rFonts w:ascii="Franklin Gothic Book" w:hAnsi="Franklin Gothic Book"/>
              </w:rPr>
              <w:t>Contact hours per course</w:t>
            </w:r>
          </w:p>
        </w:tc>
        <w:tc>
          <w:tcPr>
            <w:tcW w:w="6858" w:type="dxa"/>
          </w:tcPr>
          <w:p w14:paraId="57F2882E" w14:textId="77777777" w:rsidR="00170F8E" w:rsidRDefault="00170F8E" w:rsidP="00D53690">
            <w:pPr>
              <w:rPr>
                <w:rFonts w:ascii="Franklin Gothic Book" w:hAnsi="Franklin Gothic Book"/>
                <w:b/>
              </w:rPr>
            </w:pPr>
          </w:p>
          <w:p w14:paraId="0E5F3B15" w14:textId="77777777" w:rsidR="007448D3" w:rsidRDefault="007448D3" w:rsidP="00D53690">
            <w:pPr>
              <w:rPr>
                <w:rFonts w:ascii="Franklin Gothic Book" w:hAnsi="Franklin Gothic Book"/>
              </w:rPr>
            </w:pPr>
            <w:r w:rsidRPr="00B225B5">
              <w:rPr>
                <w:rFonts w:ascii="Franklin Gothic Book" w:hAnsi="Franklin Gothic Book"/>
                <w:b/>
              </w:rPr>
              <w:t>Lecture course</w:t>
            </w:r>
            <w:r>
              <w:rPr>
                <w:rFonts w:ascii="Franklin Gothic Book" w:hAnsi="Franklin Gothic Book"/>
              </w:rPr>
              <w:t>: 1 semester hour of credit corresponds to 50 class minutes</w:t>
            </w:r>
            <w:r w:rsidR="00943E93">
              <w:rPr>
                <w:rFonts w:ascii="Franklin Gothic Book" w:hAnsi="Franklin Gothic Book"/>
              </w:rPr>
              <w:t xml:space="preserve"> per week plus 120 prep minutes per </w:t>
            </w:r>
            <w:r>
              <w:rPr>
                <w:rFonts w:ascii="Franklin Gothic Book" w:hAnsi="Franklin Gothic Book"/>
              </w:rPr>
              <w:t>week.</w:t>
            </w:r>
          </w:p>
          <w:p w14:paraId="766A5D75" w14:textId="77777777" w:rsidR="007448D3" w:rsidRDefault="007448D3" w:rsidP="00D53690">
            <w:pPr>
              <w:rPr>
                <w:rFonts w:ascii="Franklin Gothic Book" w:hAnsi="Franklin Gothic Book"/>
              </w:rPr>
            </w:pPr>
            <w:r w:rsidRPr="00B225B5">
              <w:rPr>
                <w:rFonts w:ascii="Franklin Gothic Book" w:hAnsi="Franklin Gothic Book"/>
                <w:b/>
              </w:rPr>
              <w:t>Lab course</w:t>
            </w:r>
            <w:r>
              <w:rPr>
                <w:rFonts w:ascii="Franklin Gothic Book" w:hAnsi="Franklin Gothic Book"/>
              </w:rPr>
              <w:t>: 1 semester hour of credit cor</w:t>
            </w:r>
            <w:r w:rsidR="006E4BBB">
              <w:rPr>
                <w:rFonts w:ascii="Franklin Gothic Book" w:hAnsi="Franklin Gothic Book"/>
              </w:rPr>
              <w:t xml:space="preserve">responds to 120-180 lab minutes per </w:t>
            </w:r>
            <w:r>
              <w:rPr>
                <w:rFonts w:ascii="Franklin Gothic Book" w:hAnsi="Franklin Gothic Book"/>
              </w:rPr>
              <w:t>week plus 120 prep</w:t>
            </w:r>
            <w:r w:rsidR="006E4BBB">
              <w:rPr>
                <w:rFonts w:ascii="Franklin Gothic Book" w:hAnsi="Franklin Gothic Book"/>
              </w:rPr>
              <w:t xml:space="preserve"> minutes per </w:t>
            </w:r>
            <w:r>
              <w:rPr>
                <w:rFonts w:ascii="Franklin Gothic Book" w:hAnsi="Franklin Gothic Book"/>
              </w:rPr>
              <w:t>week.</w:t>
            </w:r>
          </w:p>
          <w:p w14:paraId="6990409F" w14:textId="77777777" w:rsidR="007448D3" w:rsidRDefault="007448D3" w:rsidP="00D53690">
            <w:pPr>
              <w:rPr>
                <w:rFonts w:ascii="Franklin Gothic Book" w:hAnsi="Franklin Gothic Book"/>
              </w:rPr>
            </w:pPr>
          </w:p>
          <w:p w14:paraId="5E0BFBFC" w14:textId="77777777" w:rsidR="007448D3" w:rsidRPr="00B225B5" w:rsidRDefault="007448D3" w:rsidP="00D53690">
            <w:pPr>
              <w:rPr>
                <w:rFonts w:ascii="Franklin Gothic Book" w:hAnsi="Franklin Gothic Book"/>
                <w:i/>
              </w:rPr>
            </w:pPr>
            <w:r>
              <w:rPr>
                <w:rFonts w:ascii="Franklin Gothic Book" w:hAnsi="Franklin Gothic Book"/>
                <w:i/>
              </w:rPr>
              <w:t>If the course does not meet on a regular weekly schedule for a full semester, the “class minutes/week” value above should be replaced by the total class minutes for the entire course divided by 14.  Use the same principle for “lab minutes/week” and “prep/other minutes/week.”</w:t>
            </w:r>
          </w:p>
          <w:p w14:paraId="0CCEE5CA" w14:textId="77777777" w:rsidR="007448D3" w:rsidRPr="00B776C3" w:rsidRDefault="007448D3" w:rsidP="00D53690">
            <w:pPr>
              <w:rPr>
                <w:rFonts w:ascii="Franklin Gothic Book" w:hAnsi="Franklin Gothic Book"/>
              </w:rPr>
            </w:pPr>
          </w:p>
        </w:tc>
      </w:tr>
      <w:tr w:rsidR="007448D3" w14:paraId="2A3B7B76" w14:textId="77777777" w:rsidTr="004A7CA7">
        <w:tc>
          <w:tcPr>
            <w:tcW w:w="4158" w:type="dxa"/>
            <w:vAlign w:val="center"/>
          </w:tcPr>
          <w:p w14:paraId="0533568B" w14:textId="77777777" w:rsidR="007448D3" w:rsidRPr="00B776C3" w:rsidRDefault="007448D3" w:rsidP="002D0529">
            <w:pPr>
              <w:rPr>
                <w:rFonts w:ascii="Franklin Gothic Book" w:hAnsi="Franklin Gothic Book"/>
              </w:rPr>
            </w:pPr>
            <w:r>
              <w:rPr>
                <w:rFonts w:ascii="Franklin Gothic Book" w:hAnsi="Franklin Gothic Book"/>
              </w:rPr>
              <w:t>Number of weeks in a Semester</w:t>
            </w:r>
          </w:p>
        </w:tc>
        <w:tc>
          <w:tcPr>
            <w:tcW w:w="6858" w:type="dxa"/>
          </w:tcPr>
          <w:p w14:paraId="1D8BC646" w14:textId="77777777" w:rsidR="002D52A4" w:rsidRDefault="002D52A4" w:rsidP="00D53690">
            <w:pPr>
              <w:rPr>
                <w:rFonts w:ascii="Franklin Gothic Book" w:hAnsi="Franklin Gothic Book"/>
              </w:rPr>
            </w:pPr>
          </w:p>
          <w:p w14:paraId="1642329D" w14:textId="77777777" w:rsidR="007448D3" w:rsidRDefault="007448D3" w:rsidP="00D53690">
            <w:pPr>
              <w:rPr>
                <w:rFonts w:ascii="Franklin Gothic Book" w:hAnsi="Franklin Gothic Book"/>
              </w:rPr>
            </w:pPr>
            <w:r>
              <w:rPr>
                <w:rFonts w:ascii="Franklin Gothic Book" w:hAnsi="Franklin Gothic Book"/>
              </w:rPr>
              <w:t>14 weeks in the Fall and Spring semesters</w:t>
            </w:r>
          </w:p>
          <w:p w14:paraId="049C79F2" w14:textId="77777777" w:rsidR="007448D3" w:rsidRDefault="007448D3" w:rsidP="00D53690">
            <w:pPr>
              <w:rPr>
                <w:rFonts w:ascii="Franklin Gothic Book" w:hAnsi="Franklin Gothic Book"/>
              </w:rPr>
            </w:pPr>
            <w:r>
              <w:rPr>
                <w:rFonts w:ascii="Franklin Gothic Book" w:hAnsi="Franklin Gothic Book"/>
              </w:rPr>
              <w:t>7.5 weeks each in Summer 1 and Summer 2</w:t>
            </w:r>
          </w:p>
          <w:p w14:paraId="01FEE247" w14:textId="77777777" w:rsidR="002D52A4" w:rsidRPr="00B776C3" w:rsidRDefault="002D52A4" w:rsidP="00D53690">
            <w:pPr>
              <w:rPr>
                <w:rFonts w:ascii="Franklin Gothic Book" w:hAnsi="Franklin Gothic Book"/>
              </w:rPr>
            </w:pPr>
          </w:p>
        </w:tc>
      </w:tr>
      <w:tr w:rsidR="007448D3" w14:paraId="0A503790" w14:textId="77777777" w:rsidTr="004A7CA7">
        <w:tc>
          <w:tcPr>
            <w:tcW w:w="4158" w:type="dxa"/>
            <w:vAlign w:val="center"/>
          </w:tcPr>
          <w:p w14:paraId="46FC2427" w14:textId="77777777" w:rsidR="007448D3" w:rsidRPr="00B776C3" w:rsidRDefault="007448D3" w:rsidP="002D0529">
            <w:pPr>
              <w:rPr>
                <w:rFonts w:ascii="Franklin Gothic Book" w:hAnsi="Franklin Gothic Book"/>
              </w:rPr>
            </w:pPr>
            <w:r>
              <w:rPr>
                <w:rFonts w:ascii="Franklin Gothic Book" w:hAnsi="Franklin Gothic Book"/>
              </w:rPr>
              <w:t>Teaching Methods</w:t>
            </w:r>
          </w:p>
        </w:tc>
        <w:tc>
          <w:tcPr>
            <w:tcW w:w="6858" w:type="dxa"/>
          </w:tcPr>
          <w:p w14:paraId="5203C52F" w14:textId="77777777" w:rsidR="002D52A4" w:rsidRDefault="002D52A4" w:rsidP="00D53690">
            <w:pPr>
              <w:rPr>
                <w:rFonts w:ascii="Franklin Gothic Book" w:hAnsi="Franklin Gothic Book"/>
              </w:rPr>
            </w:pPr>
          </w:p>
          <w:p w14:paraId="75B06DD1" w14:textId="77777777" w:rsidR="007448D3" w:rsidRDefault="007448D3" w:rsidP="00D53690">
            <w:pPr>
              <w:rPr>
                <w:rFonts w:ascii="Franklin Gothic Book" w:hAnsi="Franklin Gothic Book"/>
              </w:rPr>
            </w:pPr>
            <w:r>
              <w:rPr>
                <w:rFonts w:ascii="Franklin Gothic Book" w:hAnsi="Franklin Gothic Book"/>
              </w:rPr>
              <w:t>Lecture and Seminar.  This will include, reading assignments, in-class discussions, presentations, group and/or individual projects.</w:t>
            </w:r>
          </w:p>
          <w:p w14:paraId="0C71F1A6" w14:textId="77777777" w:rsidR="002D52A4" w:rsidRPr="00B776C3" w:rsidRDefault="002D52A4" w:rsidP="00D53690">
            <w:pPr>
              <w:rPr>
                <w:rFonts w:ascii="Franklin Gothic Book" w:hAnsi="Franklin Gothic Book"/>
              </w:rPr>
            </w:pPr>
          </w:p>
        </w:tc>
      </w:tr>
      <w:tr w:rsidR="007448D3" w14:paraId="64EF4A27" w14:textId="77777777" w:rsidTr="00FF3623">
        <w:trPr>
          <w:trHeight w:val="998"/>
        </w:trPr>
        <w:tc>
          <w:tcPr>
            <w:tcW w:w="4158" w:type="dxa"/>
            <w:vAlign w:val="center"/>
          </w:tcPr>
          <w:p w14:paraId="42704303" w14:textId="77777777" w:rsidR="007448D3" w:rsidRPr="00B776C3" w:rsidRDefault="007448D3" w:rsidP="002D0529">
            <w:pPr>
              <w:rPr>
                <w:rFonts w:ascii="Franklin Gothic Book" w:hAnsi="Franklin Gothic Book"/>
              </w:rPr>
            </w:pPr>
            <w:r>
              <w:rPr>
                <w:rFonts w:ascii="Franklin Gothic Book" w:hAnsi="Franklin Gothic Book"/>
              </w:rPr>
              <w:t>Assessment Types</w:t>
            </w:r>
          </w:p>
        </w:tc>
        <w:tc>
          <w:tcPr>
            <w:tcW w:w="6858" w:type="dxa"/>
          </w:tcPr>
          <w:p w14:paraId="67C7B0AA" w14:textId="77777777" w:rsidR="002D52A4" w:rsidRDefault="002D52A4" w:rsidP="006E4BBB">
            <w:pPr>
              <w:rPr>
                <w:rFonts w:ascii="Franklin Gothic Book" w:hAnsi="Franklin Gothic Book"/>
              </w:rPr>
            </w:pPr>
          </w:p>
          <w:p w14:paraId="72D15D25" w14:textId="77777777" w:rsidR="00E4008D" w:rsidRPr="00B776C3" w:rsidRDefault="007448D3" w:rsidP="006E4BBB">
            <w:pPr>
              <w:rPr>
                <w:rFonts w:ascii="Franklin Gothic Book" w:hAnsi="Franklin Gothic Book"/>
              </w:rPr>
            </w:pPr>
            <w:r>
              <w:rPr>
                <w:rFonts w:ascii="Franklin Gothic Book" w:hAnsi="Franklin Gothic Book"/>
              </w:rPr>
              <w:t>May include but not limited to, quizzes, exams, presentations, term papers.  Please note that in mo</w:t>
            </w:r>
            <w:r w:rsidR="006E4BBB">
              <w:rPr>
                <w:rFonts w:ascii="Franklin Gothic Book" w:hAnsi="Franklin Gothic Book"/>
              </w:rPr>
              <w:t xml:space="preserve">st classes, class participation as well as class attendance </w:t>
            </w:r>
            <w:r>
              <w:rPr>
                <w:rFonts w:ascii="Franklin Gothic Book" w:hAnsi="Franklin Gothic Book"/>
              </w:rPr>
              <w:t>is part of the grading process</w:t>
            </w:r>
            <w:r w:rsidR="006E4BBB">
              <w:rPr>
                <w:rFonts w:ascii="Franklin Gothic Book" w:hAnsi="Franklin Gothic Book"/>
              </w:rPr>
              <w:t>.</w:t>
            </w:r>
          </w:p>
        </w:tc>
      </w:tr>
      <w:tr w:rsidR="007448D3" w14:paraId="50673C83" w14:textId="77777777" w:rsidTr="004A7CA7">
        <w:tc>
          <w:tcPr>
            <w:tcW w:w="4158" w:type="dxa"/>
            <w:vAlign w:val="center"/>
          </w:tcPr>
          <w:p w14:paraId="4AFCA1CB" w14:textId="77777777" w:rsidR="00403931" w:rsidRDefault="00403931" w:rsidP="002D0529">
            <w:pPr>
              <w:rPr>
                <w:rFonts w:ascii="Franklin Gothic Book" w:hAnsi="Franklin Gothic Book"/>
              </w:rPr>
            </w:pPr>
          </w:p>
          <w:p w14:paraId="58D7CA9A" w14:textId="77777777" w:rsidR="00403931" w:rsidRDefault="00403931" w:rsidP="002D0529">
            <w:pPr>
              <w:rPr>
                <w:rFonts w:ascii="Franklin Gothic Book" w:hAnsi="Franklin Gothic Book"/>
              </w:rPr>
            </w:pPr>
          </w:p>
          <w:p w14:paraId="69845853" w14:textId="77777777" w:rsidR="00403931" w:rsidRDefault="00403931" w:rsidP="002D0529">
            <w:pPr>
              <w:rPr>
                <w:rFonts w:ascii="Franklin Gothic Book" w:hAnsi="Franklin Gothic Book"/>
              </w:rPr>
            </w:pPr>
          </w:p>
          <w:p w14:paraId="153D54F3" w14:textId="77777777" w:rsidR="00472A96" w:rsidRDefault="00472A96" w:rsidP="002D0529">
            <w:pPr>
              <w:rPr>
                <w:rFonts w:ascii="Franklin Gothic Book" w:hAnsi="Franklin Gothic Book"/>
              </w:rPr>
            </w:pPr>
          </w:p>
          <w:p w14:paraId="6CF0BE39" w14:textId="77777777" w:rsidR="00472A96" w:rsidRDefault="00472A96" w:rsidP="002D0529">
            <w:pPr>
              <w:rPr>
                <w:rFonts w:ascii="Franklin Gothic Book" w:hAnsi="Franklin Gothic Book"/>
              </w:rPr>
            </w:pPr>
          </w:p>
          <w:p w14:paraId="6ABE89A4" w14:textId="77777777" w:rsidR="007448D3" w:rsidRDefault="007448D3" w:rsidP="002D0529">
            <w:pPr>
              <w:rPr>
                <w:rFonts w:ascii="Franklin Gothic Book" w:hAnsi="Franklin Gothic Book"/>
              </w:rPr>
            </w:pPr>
            <w:r>
              <w:rPr>
                <w:rFonts w:ascii="Franklin Gothic Book" w:hAnsi="Franklin Gothic Book"/>
              </w:rPr>
              <w:t>Grading Scale</w:t>
            </w:r>
          </w:p>
          <w:p w14:paraId="2AB33903" w14:textId="77777777" w:rsidR="00403931" w:rsidRDefault="00403931" w:rsidP="002D0529">
            <w:pPr>
              <w:rPr>
                <w:rFonts w:ascii="Franklin Gothic Book" w:hAnsi="Franklin Gothic Book"/>
              </w:rPr>
            </w:pPr>
          </w:p>
          <w:p w14:paraId="389EF92A" w14:textId="77777777" w:rsidR="00403931" w:rsidRDefault="00403931" w:rsidP="002D0529">
            <w:pPr>
              <w:rPr>
                <w:rFonts w:ascii="Franklin Gothic Book" w:hAnsi="Franklin Gothic Book"/>
              </w:rPr>
            </w:pPr>
          </w:p>
          <w:p w14:paraId="45C98844" w14:textId="77777777" w:rsidR="00403931" w:rsidRDefault="00403931" w:rsidP="002D0529">
            <w:pPr>
              <w:rPr>
                <w:rFonts w:ascii="Franklin Gothic Book" w:hAnsi="Franklin Gothic Book"/>
              </w:rPr>
            </w:pPr>
          </w:p>
          <w:p w14:paraId="5F7D6188" w14:textId="77777777" w:rsidR="00403931" w:rsidRDefault="00403931" w:rsidP="002D0529">
            <w:pPr>
              <w:rPr>
                <w:rFonts w:ascii="Franklin Gothic Book" w:hAnsi="Franklin Gothic Book"/>
              </w:rPr>
            </w:pPr>
          </w:p>
          <w:p w14:paraId="68138D86" w14:textId="77777777" w:rsidR="00403931" w:rsidRDefault="00403931" w:rsidP="002D0529">
            <w:pPr>
              <w:rPr>
                <w:rFonts w:ascii="Franklin Gothic Book" w:hAnsi="Franklin Gothic Book"/>
              </w:rPr>
            </w:pPr>
          </w:p>
          <w:p w14:paraId="512935D4" w14:textId="77777777" w:rsidR="00403931" w:rsidRDefault="00403931" w:rsidP="002D0529">
            <w:pPr>
              <w:rPr>
                <w:rFonts w:ascii="Franklin Gothic Book" w:hAnsi="Franklin Gothic Book"/>
              </w:rPr>
            </w:pPr>
          </w:p>
          <w:p w14:paraId="3502F24A" w14:textId="77777777" w:rsidR="00403931" w:rsidRDefault="00403931" w:rsidP="002D0529">
            <w:pPr>
              <w:rPr>
                <w:rFonts w:ascii="Franklin Gothic Book" w:hAnsi="Franklin Gothic Book"/>
              </w:rPr>
            </w:pPr>
          </w:p>
          <w:p w14:paraId="4D15C66A" w14:textId="77777777" w:rsidR="00403931" w:rsidRDefault="00403931" w:rsidP="002D0529">
            <w:pPr>
              <w:rPr>
                <w:rFonts w:ascii="Franklin Gothic Book" w:hAnsi="Franklin Gothic Book"/>
              </w:rPr>
            </w:pPr>
          </w:p>
          <w:p w14:paraId="5769BFED" w14:textId="77777777" w:rsidR="00403931" w:rsidRPr="00B776C3" w:rsidRDefault="00403931" w:rsidP="002D0529">
            <w:pPr>
              <w:rPr>
                <w:rFonts w:ascii="Franklin Gothic Book" w:hAnsi="Franklin Gothic Book"/>
              </w:rPr>
            </w:pPr>
          </w:p>
        </w:tc>
        <w:tc>
          <w:tcPr>
            <w:tcW w:w="6858" w:type="dxa"/>
          </w:tcPr>
          <w:p w14:paraId="0EF4C4C3" w14:textId="77777777" w:rsidR="00170F8E" w:rsidRDefault="00170F8E" w:rsidP="00D53690">
            <w:pPr>
              <w:rPr>
                <w:rFonts w:ascii="Franklin Gothic Book" w:hAnsi="Franklin Gothic Book"/>
              </w:rPr>
            </w:pPr>
          </w:p>
          <w:p w14:paraId="5F2D2243" w14:textId="77777777" w:rsidR="007448D3" w:rsidRDefault="007448D3" w:rsidP="00D53690">
            <w:pPr>
              <w:rPr>
                <w:rFonts w:ascii="Franklin Gothic Book" w:hAnsi="Franklin Gothic Book"/>
              </w:rPr>
            </w:pPr>
            <w:r>
              <w:rPr>
                <w:rFonts w:ascii="Franklin Gothic Book" w:hAnsi="Franklin Gothic Book"/>
              </w:rPr>
              <w:t xml:space="preserve">Grade                                  </w:t>
            </w:r>
            <w:r w:rsidR="00170F8E">
              <w:rPr>
                <w:rFonts w:ascii="Franklin Gothic Book" w:hAnsi="Franklin Gothic Book"/>
              </w:rPr>
              <w:t>Numerical Equivalent</w:t>
            </w:r>
          </w:p>
          <w:p w14:paraId="618851BC" w14:textId="77777777" w:rsidR="007448D3" w:rsidRDefault="007448D3" w:rsidP="00D53690">
            <w:pPr>
              <w:rPr>
                <w:rFonts w:ascii="Franklin Gothic Book" w:hAnsi="Franklin Gothic Book"/>
              </w:rPr>
            </w:pPr>
            <w:r>
              <w:rPr>
                <w:rFonts w:ascii="Franklin Gothic Book" w:hAnsi="Franklin Gothic Book"/>
              </w:rPr>
              <w:lastRenderedPageBreak/>
              <w:t xml:space="preserve">A                                           </w:t>
            </w:r>
            <w:r w:rsidR="00170F8E">
              <w:rPr>
                <w:rFonts w:ascii="Franklin Gothic Book" w:hAnsi="Franklin Gothic Book"/>
              </w:rPr>
              <w:t xml:space="preserve">       </w:t>
            </w:r>
            <w:r>
              <w:rPr>
                <w:rFonts w:ascii="Franklin Gothic Book" w:hAnsi="Franklin Gothic Book"/>
              </w:rPr>
              <w:t>4.000</w:t>
            </w:r>
          </w:p>
          <w:p w14:paraId="45B47AA1" w14:textId="77777777" w:rsidR="007448D3" w:rsidRDefault="007448D3" w:rsidP="00ED50B8">
            <w:pPr>
              <w:rPr>
                <w:rFonts w:ascii="Franklin Gothic Book" w:hAnsi="Franklin Gothic Book"/>
              </w:rPr>
            </w:pPr>
            <w:r w:rsidRPr="00ED50B8">
              <w:rPr>
                <w:rFonts w:ascii="Franklin Gothic Book" w:hAnsi="Franklin Gothic Book"/>
              </w:rPr>
              <w:t>A-</w:t>
            </w:r>
            <w:r>
              <w:rPr>
                <w:rFonts w:ascii="Franklin Gothic Book" w:hAnsi="Franklin Gothic Book"/>
              </w:rPr>
              <w:t xml:space="preserve"> </w:t>
            </w:r>
            <w:r w:rsidRPr="00ED50B8">
              <w:rPr>
                <w:rFonts w:ascii="Franklin Gothic Book" w:hAnsi="Franklin Gothic Book"/>
              </w:rPr>
              <w:t xml:space="preserve">                    </w:t>
            </w:r>
            <w:r>
              <w:rPr>
                <w:rFonts w:ascii="Franklin Gothic Book" w:hAnsi="Franklin Gothic Book"/>
              </w:rPr>
              <w:t xml:space="preserve">                 </w:t>
            </w:r>
            <w:r w:rsidR="00170F8E">
              <w:rPr>
                <w:rFonts w:ascii="Franklin Gothic Book" w:hAnsi="Franklin Gothic Book"/>
              </w:rPr>
              <w:t xml:space="preserve">         </w:t>
            </w:r>
            <w:r>
              <w:rPr>
                <w:rFonts w:ascii="Franklin Gothic Book" w:hAnsi="Franklin Gothic Book"/>
              </w:rPr>
              <w:t xml:space="preserve">  3.667</w:t>
            </w:r>
          </w:p>
          <w:p w14:paraId="37D14A74" w14:textId="77777777" w:rsidR="007448D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sidR="00FF3623">
              <w:rPr>
                <w:rFonts w:ascii="Franklin Gothic Book" w:hAnsi="Franklin Gothic Book"/>
              </w:rPr>
              <w:t>3</w:t>
            </w:r>
            <w:r>
              <w:rPr>
                <w:rFonts w:ascii="Franklin Gothic Book" w:hAnsi="Franklin Gothic Book"/>
              </w:rPr>
              <w:t>.333</w:t>
            </w:r>
          </w:p>
          <w:p w14:paraId="7322276B" w14:textId="77777777" w:rsidR="007448D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Pr>
                <w:rFonts w:ascii="Franklin Gothic Book" w:hAnsi="Franklin Gothic Book"/>
              </w:rPr>
              <w:t xml:space="preserve">  </w:t>
            </w:r>
            <w:r w:rsidR="00FF3623">
              <w:rPr>
                <w:rFonts w:ascii="Franklin Gothic Book" w:hAnsi="Franklin Gothic Book"/>
              </w:rPr>
              <w:t xml:space="preserve"> </w:t>
            </w:r>
            <w:r>
              <w:rPr>
                <w:rFonts w:ascii="Franklin Gothic Book" w:hAnsi="Franklin Gothic Book"/>
              </w:rPr>
              <w:t>3.000</w:t>
            </w:r>
          </w:p>
          <w:p w14:paraId="004F2791" w14:textId="77777777" w:rsidR="00FF362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Pr>
                <w:rFonts w:ascii="Franklin Gothic Book" w:hAnsi="Franklin Gothic Book"/>
              </w:rPr>
              <w:t xml:space="preserve">   2.667</w:t>
            </w:r>
          </w:p>
          <w:p w14:paraId="77AD842B"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sidR="002D52A4">
              <w:rPr>
                <w:rFonts w:ascii="Franklin Gothic Book" w:hAnsi="Franklin Gothic Book"/>
              </w:rPr>
              <w:t xml:space="preserve">  </w:t>
            </w:r>
            <w:r>
              <w:rPr>
                <w:rFonts w:ascii="Franklin Gothic Book" w:hAnsi="Franklin Gothic Book"/>
              </w:rPr>
              <w:t>2.333</w:t>
            </w:r>
          </w:p>
          <w:p w14:paraId="56B4630D"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Pr>
                <w:rFonts w:ascii="Franklin Gothic Book" w:hAnsi="Franklin Gothic Book"/>
              </w:rPr>
              <w:t>2.000</w:t>
            </w:r>
          </w:p>
          <w:p w14:paraId="6148D47E"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Pr>
                <w:rFonts w:ascii="Franklin Gothic Book" w:hAnsi="Franklin Gothic Book"/>
              </w:rPr>
              <w:t>1.667</w:t>
            </w:r>
          </w:p>
          <w:p w14:paraId="420CDFC2"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 xml:space="preserve">   1.333</w:t>
            </w:r>
          </w:p>
          <w:p w14:paraId="02F0E43B"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1.000</w:t>
            </w:r>
          </w:p>
          <w:p w14:paraId="6E705B3C"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 xml:space="preserve">             </w:t>
            </w:r>
            <w:r w:rsidR="00170F8E">
              <w:rPr>
                <w:rFonts w:ascii="Franklin Gothic Book" w:hAnsi="Franklin Gothic Book"/>
              </w:rPr>
              <w:t>0</w:t>
            </w:r>
            <w:r>
              <w:rPr>
                <w:rFonts w:ascii="Franklin Gothic Book" w:hAnsi="Franklin Gothic Book"/>
              </w:rPr>
              <w:t>.667</w:t>
            </w:r>
          </w:p>
          <w:p w14:paraId="676908A7" w14:textId="77777777" w:rsidR="007448D3" w:rsidRDefault="007448D3" w:rsidP="00ED50B8">
            <w:pPr>
              <w:rPr>
                <w:rFonts w:ascii="Franklin Gothic Book" w:hAnsi="Franklin Gothic Book"/>
              </w:rPr>
            </w:pPr>
            <w:r>
              <w:rPr>
                <w:rFonts w:ascii="Franklin Gothic Book" w:hAnsi="Franklin Gothic Book"/>
              </w:rPr>
              <w:t xml:space="preserve">F                                      </w:t>
            </w:r>
            <w:r w:rsidR="00170F8E">
              <w:rPr>
                <w:rFonts w:ascii="Franklin Gothic Book" w:hAnsi="Franklin Gothic Book"/>
              </w:rPr>
              <w:t xml:space="preserve">       </w:t>
            </w:r>
            <w:r>
              <w:rPr>
                <w:rFonts w:ascii="Franklin Gothic Book" w:hAnsi="Franklin Gothic Book"/>
              </w:rPr>
              <w:t xml:space="preserve">      </w:t>
            </w:r>
            <w:r w:rsidR="00FF3623">
              <w:rPr>
                <w:rFonts w:ascii="Franklin Gothic Book" w:hAnsi="Franklin Gothic Book"/>
              </w:rPr>
              <w:t>0</w:t>
            </w:r>
            <w:r>
              <w:rPr>
                <w:rFonts w:ascii="Franklin Gothic Book" w:hAnsi="Franklin Gothic Book"/>
              </w:rPr>
              <w:t>.000</w:t>
            </w:r>
          </w:p>
          <w:p w14:paraId="437DE92D" w14:textId="77777777" w:rsidR="00170F8E" w:rsidRPr="00ED50B8" w:rsidRDefault="00170F8E" w:rsidP="00ED50B8">
            <w:pPr>
              <w:rPr>
                <w:rFonts w:ascii="Franklin Gothic Book" w:hAnsi="Franklin Gothic Book"/>
              </w:rPr>
            </w:pPr>
          </w:p>
        </w:tc>
      </w:tr>
      <w:tr w:rsidR="007448D3" w14:paraId="58E68048" w14:textId="77777777" w:rsidTr="004A7CA7">
        <w:tc>
          <w:tcPr>
            <w:tcW w:w="4158" w:type="dxa"/>
            <w:vAlign w:val="center"/>
          </w:tcPr>
          <w:p w14:paraId="23894D46" w14:textId="77777777" w:rsidR="007448D3" w:rsidRPr="00B776C3" w:rsidRDefault="009308F7" w:rsidP="00495B73">
            <w:pPr>
              <w:rPr>
                <w:rFonts w:ascii="Franklin Gothic Book" w:hAnsi="Franklin Gothic Book"/>
              </w:rPr>
            </w:pPr>
            <w:r>
              <w:rPr>
                <w:rFonts w:ascii="Franklin Gothic Book" w:hAnsi="Franklin Gothic Book"/>
              </w:rPr>
              <w:lastRenderedPageBreak/>
              <w:t>English Proficiency: TOEFL or IELTS accepted</w:t>
            </w:r>
          </w:p>
        </w:tc>
        <w:tc>
          <w:tcPr>
            <w:tcW w:w="6858" w:type="dxa"/>
          </w:tcPr>
          <w:p w14:paraId="65664E8B" w14:textId="77777777" w:rsidR="00472A96" w:rsidRDefault="00472A96" w:rsidP="002D52A4">
            <w:pPr>
              <w:rPr>
                <w:rFonts w:ascii="Helvetica" w:eastAsia="Times New Roman" w:hAnsi="Helvetica" w:cs="Times New Roman"/>
                <w:sz w:val="21"/>
                <w:szCs w:val="21"/>
              </w:rPr>
            </w:pPr>
          </w:p>
          <w:p w14:paraId="20E01BB7" w14:textId="77777777" w:rsidR="002D52A4" w:rsidRPr="002D52A4" w:rsidRDefault="002D52A4" w:rsidP="002D52A4">
            <w:pPr>
              <w:rPr>
                <w:rFonts w:ascii="Times" w:eastAsia="Times New Roman" w:hAnsi="Times" w:cs="Times New Roman"/>
                <w:sz w:val="20"/>
                <w:szCs w:val="20"/>
              </w:rPr>
            </w:pPr>
            <w:r w:rsidRPr="002D52A4">
              <w:rPr>
                <w:rFonts w:ascii="Helvetica" w:eastAsia="Times New Roman" w:hAnsi="Helvetica" w:cs="Times New Roman"/>
                <w:sz w:val="21"/>
                <w:szCs w:val="21"/>
              </w:rPr>
              <w:t>TOEFL Scores: 92 on the internet-based TOEFL exam (Reading sub score 22, Listening sub score 22, Speaking sub score 24 and Writing sub score 22), 6.5 on the IELTS exam and a 62 on the PTE exam.</w:t>
            </w:r>
          </w:p>
          <w:p w14:paraId="50940090" w14:textId="77777777" w:rsidR="00170F8E" w:rsidRPr="00B776C3" w:rsidRDefault="00170F8E" w:rsidP="002D52A4">
            <w:pPr>
              <w:rPr>
                <w:rFonts w:ascii="Franklin Gothic Book" w:hAnsi="Franklin Gothic Book"/>
              </w:rPr>
            </w:pPr>
          </w:p>
        </w:tc>
      </w:tr>
      <w:tr w:rsidR="00452A71" w14:paraId="1840F338" w14:textId="77777777" w:rsidTr="004A7CA7">
        <w:tc>
          <w:tcPr>
            <w:tcW w:w="4158" w:type="dxa"/>
            <w:vAlign w:val="center"/>
          </w:tcPr>
          <w:p w14:paraId="1DD4408C" w14:textId="77777777" w:rsidR="00452A71" w:rsidRPr="00B776C3" w:rsidRDefault="00452A71" w:rsidP="00495B73">
            <w:pPr>
              <w:rPr>
                <w:rFonts w:ascii="Franklin Gothic Book" w:hAnsi="Franklin Gothic Book"/>
              </w:rPr>
            </w:pPr>
            <w:r>
              <w:rPr>
                <w:rFonts w:ascii="Franklin Gothic Book" w:hAnsi="Franklin Gothic Book"/>
              </w:rPr>
              <w:t>Application Deadlines</w:t>
            </w:r>
          </w:p>
        </w:tc>
        <w:tc>
          <w:tcPr>
            <w:tcW w:w="6858" w:type="dxa"/>
          </w:tcPr>
          <w:p w14:paraId="72BCEE08" w14:textId="77777777" w:rsidR="00170F8E" w:rsidRDefault="00170F8E" w:rsidP="00452A71">
            <w:pPr>
              <w:rPr>
                <w:rFonts w:ascii="Franklin Gothic Book" w:hAnsi="Franklin Gothic Book"/>
              </w:rPr>
            </w:pPr>
          </w:p>
          <w:p w14:paraId="5504AB6E" w14:textId="77777777" w:rsidR="00452A71" w:rsidRDefault="002D52A4" w:rsidP="00452A71">
            <w:pPr>
              <w:rPr>
                <w:rFonts w:ascii="Franklin Gothic Book" w:hAnsi="Franklin Gothic Book"/>
              </w:rPr>
            </w:pPr>
            <w:r>
              <w:rPr>
                <w:rFonts w:ascii="Franklin Gothic Book" w:hAnsi="Franklin Gothic Book"/>
              </w:rPr>
              <w:t>1 March for fall semester</w:t>
            </w:r>
          </w:p>
          <w:p w14:paraId="2F3184FC" w14:textId="51BD17C2" w:rsidR="002D52A4" w:rsidRDefault="00BA1EF3" w:rsidP="00452A71">
            <w:pPr>
              <w:rPr>
                <w:rFonts w:ascii="Franklin Gothic Book" w:hAnsi="Franklin Gothic Book"/>
              </w:rPr>
            </w:pPr>
            <w:r>
              <w:rPr>
                <w:rFonts w:ascii="Franklin Gothic Book" w:hAnsi="Franklin Gothic Book"/>
              </w:rPr>
              <w:t>1</w:t>
            </w:r>
            <w:r w:rsidR="002D52A4">
              <w:rPr>
                <w:rFonts w:ascii="Franklin Gothic Book" w:hAnsi="Franklin Gothic Book"/>
              </w:rPr>
              <w:t xml:space="preserve"> </w:t>
            </w:r>
            <w:r>
              <w:rPr>
                <w:rFonts w:ascii="Franklin Gothic Book" w:hAnsi="Franklin Gothic Book"/>
              </w:rPr>
              <w:t>October</w:t>
            </w:r>
            <w:r w:rsidR="002D52A4">
              <w:rPr>
                <w:rFonts w:ascii="Franklin Gothic Book" w:hAnsi="Franklin Gothic Book"/>
              </w:rPr>
              <w:t xml:space="preserve"> for spring semester</w:t>
            </w:r>
          </w:p>
          <w:p w14:paraId="5E455E51" w14:textId="77777777" w:rsidR="00BA1EF3" w:rsidRDefault="00BA1EF3" w:rsidP="00452A71">
            <w:pPr>
              <w:rPr>
                <w:rFonts w:ascii="Franklin Gothic Book" w:hAnsi="Franklin Gothic Book"/>
              </w:rPr>
            </w:pPr>
          </w:p>
          <w:p w14:paraId="26403865" w14:textId="1BED6572" w:rsidR="00BA1EF3" w:rsidRDefault="00BA1EF3" w:rsidP="00452A71">
            <w:pPr>
              <w:rPr>
                <w:rFonts w:ascii="Franklin Gothic Book" w:hAnsi="Franklin Gothic Book"/>
              </w:rPr>
            </w:pPr>
            <w:r>
              <w:rPr>
                <w:rFonts w:ascii="Franklin Gothic Book" w:hAnsi="Franklin Gothic Book"/>
              </w:rPr>
              <w:t>*Nominations by home institutions due:</w:t>
            </w:r>
          </w:p>
          <w:p w14:paraId="0B6B2B06" w14:textId="62297211" w:rsidR="00BA1EF3" w:rsidRDefault="00BA1EF3" w:rsidP="00BA1EF3">
            <w:pPr>
              <w:rPr>
                <w:rFonts w:ascii="Franklin Gothic Book" w:hAnsi="Franklin Gothic Book"/>
              </w:rPr>
            </w:pPr>
            <w:r>
              <w:rPr>
                <w:rFonts w:ascii="Franklin Gothic Book" w:hAnsi="Franklin Gothic Book"/>
              </w:rPr>
              <w:t>15 February for fall semester</w:t>
            </w:r>
          </w:p>
          <w:p w14:paraId="295E3968" w14:textId="153292FC" w:rsidR="00BA1EF3" w:rsidRDefault="00BA1EF3" w:rsidP="00BA1EF3">
            <w:pPr>
              <w:rPr>
                <w:rFonts w:ascii="Franklin Gothic Book" w:hAnsi="Franklin Gothic Book"/>
              </w:rPr>
            </w:pPr>
            <w:r>
              <w:rPr>
                <w:rFonts w:ascii="Franklin Gothic Book" w:hAnsi="Franklin Gothic Book"/>
              </w:rPr>
              <w:t>15 September for spring semester</w:t>
            </w:r>
          </w:p>
          <w:p w14:paraId="19C79236" w14:textId="77777777" w:rsidR="00170F8E" w:rsidRDefault="00170F8E" w:rsidP="00FF3623">
            <w:pPr>
              <w:rPr>
                <w:rFonts w:ascii="Franklin Gothic Book" w:hAnsi="Franklin Gothic Book"/>
              </w:rPr>
            </w:pPr>
          </w:p>
        </w:tc>
      </w:tr>
      <w:tr w:rsidR="00452A71" w14:paraId="5C0D8A5E" w14:textId="77777777" w:rsidTr="004A7CA7">
        <w:tc>
          <w:tcPr>
            <w:tcW w:w="4158" w:type="dxa"/>
            <w:vAlign w:val="center"/>
          </w:tcPr>
          <w:p w14:paraId="0EBF5768" w14:textId="77777777" w:rsidR="00452A71" w:rsidRPr="00B776C3" w:rsidRDefault="00495B73" w:rsidP="00495B73">
            <w:pPr>
              <w:rPr>
                <w:rFonts w:ascii="Franklin Gothic Book" w:hAnsi="Franklin Gothic Book"/>
              </w:rPr>
            </w:pPr>
            <w:r>
              <w:rPr>
                <w:rFonts w:ascii="Franklin Gothic Book" w:hAnsi="Franklin Gothic Book"/>
              </w:rPr>
              <w:t>App</w:t>
            </w:r>
            <w:r w:rsidR="00452A71">
              <w:rPr>
                <w:rFonts w:ascii="Franklin Gothic Book" w:hAnsi="Franklin Gothic Book"/>
              </w:rPr>
              <w:t>lication Requirements</w:t>
            </w:r>
          </w:p>
        </w:tc>
        <w:tc>
          <w:tcPr>
            <w:tcW w:w="6858" w:type="dxa"/>
          </w:tcPr>
          <w:p w14:paraId="5D88DCC3" w14:textId="77777777" w:rsidR="00170F8E" w:rsidRDefault="00170F8E" w:rsidP="00D53690">
            <w:pPr>
              <w:rPr>
                <w:rFonts w:ascii="Franklin Gothic Book" w:hAnsi="Franklin Gothic Book"/>
              </w:rPr>
            </w:pPr>
          </w:p>
          <w:p w14:paraId="668A1694" w14:textId="77777777" w:rsidR="00452A71" w:rsidRDefault="00170F8E" w:rsidP="00D53690">
            <w:pPr>
              <w:rPr>
                <w:rFonts w:ascii="Franklin Gothic Book" w:hAnsi="Franklin Gothic Book"/>
              </w:rPr>
            </w:pPr>
            <w:r>
              <w:rPr>
                <w:rFonts w:ascii="Franklin Gothic Book" w:hAnsi="Franklin Gothic Book"/>
              </w:rPr>
              <w:t>D</w:t>
            </w:r>
            <w:r w:rsidR="006E4BBB">
              <w:rPr>
                <w:rFonts w:ascii="Franklin Gothic Book" w:hAnsi="Franklin Gothic Book"/>
              </w:rPr>
              <w:t>ocuments must be submitted by the deadline</w:t>
            </w:r>
            <w:r w:rsidR="00472A96">
              <w:rPr>
                <w:rFonts w:ascii="Franklin Gothic Book" w:hAnsi="Franklin Gothic Book"/>
              </w:rPr>
              <w:t>.</w:t>
            </w:r>
            <w:r w:rsidR="009D7F68">
              <w:rPr>
                <w:rFonts w:ascii="Franklin Gothic Book" w:hAnsi="Franklin Gothic Book"/>
              </w:rPr>
              <w:t xml:space="preserve">  </w:t>
            </w:r>
            <w:r w:rsidR="006E4BBB">
              <w:rPr>
                <w:rFonts w:ascii="Franklin Gothic Book" w:hAnsi="Franklin Gothic Book"/>
              </w:rPr>
              <w:t>All documentation should be s</w:t>
            </w:r>
            <w:r w:rsidR="00452A71">
              <w:rPr>
                <w:rFonts w:ascii="Franklin Gothic Book" w:hAnsi="Franklin Gothic Book"/>
              </w:rPr>
              <w:t xml:space="preserve">ubmitted </w:t>
            </w:r>
            <w:r w:rsidR="006E4BBB">
              <w:rPr>
                <w:rFonts w:ascii="Franklin Gothic Book" w:hAnsi="Franklin Gothic Book"/>
              </w:rPr>
              <w:t xml:space="preserve">via e-mail </w:t>
            </w:r>
            <w:r w:rsidR="003D2559">
              <w:rPr>
                <w:rFonts w:ascii="Franklin Gothic Book" w:hAnsi="Franklin Gothic Book"/>
              </w:rPr>
              <w:t>and followed up with originals via post</w:t>
            </w:r>
            <w:r w:rsidR="009D7F68">
              <w:rPr>
                <w:rFonts w:ascii="Franklin Gothic Book" w:hAnsi="Franklin Gothic Book"/>
              </w:rPr>
              <w:t>.</w:t>
            </w:r>
          </w:p>
          <w:p w14:paraId="5A9121A0" w14:textId="77777777" w:rsidR="009D7F68" w:rsidRPr="00EE045C" w:rsidRDefault="009D7F68" w:rsidP="00D53690">
            <w:pPr>
              <w:rPr>
                <w:rFonts w:ascii="Franklin Gothic Book" w:hAnsi="Franklin Gothic Book"/>
                <w:sz w:val="16"/>
                <w:szCs w:val="16"/>
              </w:rPr>
            </w:pPr>
          </w:p>
          <w:p w14:paraId="0CC3EC9E" w14:textId="77777777" w:rsidR="00452A71" w:rsidRDefault="009D7F68" w:rsidP="00D53690">
            <w:pPr>
              <w:rPr>
                <w:rFonts w:ascii="Franklin Gothic Book" w:hAnsi="Franklin Gothic Book"/>
              </w:rPr>
            </w:pPr>
            <w:r w:rsidRPr="009D7F68">
              <w:rPr>
                <w:rFonts w:ascii="Franklin Gothic Book" w:hAnsi="Franklin Gothic Book"/>
                <w:b/>
              </w:rPr>
              <w:t>Documents Required</w:t>
            </w:r>
            <w:r>
              <w:rPr>
                <w:rFonts w:ascii="Franklin Gothic Book" w:hAnsi="Franklin Gothic Book"/>
              </w:rPr>
              <w:t>:</w:t>
            </w:r>
          </w:p>
          <w:p w14:paraId="535915AE" w14:textId="57DF04F1" w:rsidR="00452A71" w:rsidRDefault="00452A71" w:rsidP="00811128">
            <w:pPr>
              <w:pStyle w:val="ListParagraph"/>
              <w:numPr>
                <w:ilvl w:val="0"/>
                <w:numId w:val="6"/>
              </w:numPr>
              <w:rPr>
                <w:rFonts w:ascii="Franklin Gothic Book" w:hAnsi="Franklin Gothic Book"/>
              </w:rPr>
            </w:pPr>
            <w:r w:rsidRPr="00472A96">
              <w:rPr>
                <w:rFonts w:ascii="Franklin Gothic Book" w:hAnsi="Franklin Gothic Book"/>
              </w:rPr>
              <w:t xml:space="preserve">Nomination </w:t>
            </w:r>
            <w:r w:rsidR="00F746AD">
              <w:rPr>
                <w:rFonts w:ascii="Franklin Gothic Book" w:hAnsi="Franklin Gothic Book"/>
              </w:rPr>
              <w:t xml:space="preserve">spreadsheet </w:t>
            </w:r>
            <w:bookmarkStart w:id="0" w:name="_GoBack"/>
            <w:bookmarkEnd w:id="0"/>
            <w:r w:rsidRPr="00472A96">
              <w:rPr>
                <w:rFonts w:ascii="Franklin Gothic Book" w:hAnsi="Franklin Gothic Book"/>
              </w:rPr>
              <w:t>via e-mail from coordinator</w:t>
            </w:r>
            <w:r w:rsidR="00472A96" w:rsidRPr="00472A96">
              <w:rPr>
                <w:rFonts w:ascii="Franklin Gothic Book" w:hAnsi="Franklin Gothic Book"/>
              </w:rPr>
              <w:t xml:space="preserve"> at home university</w:t>
            </w:r>
            <w:r w:rsidR="00811128">
              <w:rPr>
                <w:rFonts w:ascii="Franklin Gothic Book" w:hAnsi="Franklin Gothic Book"/>
              </w:rPr>
              <w:t xml:space="preserve"> (by nomination date above)</w:t>
            </w:r>
          </w:p>
          <w:p w14:paraId="1BA19B77" w14:textId="4B201583" w:rsidR="003D2559" w:rsidRPr="00472A96" w:rsidRDefault="002B2CBA" w:rsidP="00811128">
            <w:pPr>
              <w:pStyle w:val="ListParagraph"/>
              <w:numPr>
                <w:ilvl w:val="0"/>
                <w:numId w:val="6"/>
              </w:numPr>
              <w:rPr>
                <w:rFonts w:ascii="Franklin Gothic Book" w:hAnsi="Franklin Gothic Book"/>
              </w:rPr>
            </w:pPr>
            <w:r>
              <w:rPr>
                <w:rFonts w:ascii="Franklin Gothic Book" w:hAnsi="Franklin Gothic Book"/>
              </w:rPr>
              <w:t>GEO</w:t>
            </w:r>
            <w:r w:rsidR="003D2559">
              <w:rPr>
                <w:rFonts w:ascii="Franklin Gothic Book" w:hAnsi="Franklin Gothic Book"/>
              </w:rPr>
              <w:t xml:space="preserve"> Application </w:t>
            </w:r>
            <w:r w:rsidR="00811128">
              <w:rPr>
                <w:rFonts w:ascii="Franklin Gothic Book" w:hAnsi="Franklin Gothic Book"/>
              </w:rPr>
              <w:t>(by application deadline)</w:t>
            </w:r>
          </w:p>
          <w:p w14:paraId="21D5E33F" w14:textId="1EFFF815" w:rsidR="00452A71" w:rsidRPr="00472A96" w:rsidRDefault="00452A71" w:rsidP="00811128">
            <w:pPr>
              <w:pStyle w:val="ListParagraph"/>
              <w:numPr>
                <w:ilvl w:val="0"/>
                <w:numId w:val="6"/>
              </w:numPr>
              <w:rPr>
                <w:rFonts w:ascii="Franklin Gothic Book" w:hAnsi="Franklin Gothic Book"/>
              </w:rPr>
            </w:pPr>
            <w:r w:rsidRPr="00472A96">
              <w:rPr>
                <w:rFonts w:ascii="Franklin Gothic Book" w:hAnsi="Franklin Gothic Book"/>
              </w:rPr>
              <w:t>English Proficiency Results</w:t>
            </w:r>
            <w:r w:rsidR="00472A96" w:rsidRPr="00472A96">
              <w:rPr>
                <w:rFonts w:ascii="Franklin Gothic Book" w:hAnsi="Franklin Gothic Book"/>
              </w:rPr>
              <w:t xml:space="preserve"> (submitted via ETS</w:t>
            </w:r>
            <w:r w:rsidR="00472A96">
              <w:rPr>
                <w:rFonts w:ascii="Franklin Gothic Book" w:hAnsi="Franklin Gothic Book"/>
              </w:rPr>
              <w:t xml:space="preserve"> unless otherwise agreed upon</w:t>
            </w:r>
            <w:r w:rsidR="00472A96" w:rsidRPr="00472A96">
              <w:rPr>
                <w:rFonts w:ascii="Franklin Gothic Book" w:hAnsi="Franklin Gothic Book"/>
              </w:rPr>
              <w:t>)</w:t>
            </w:r>
            <w:r w:rsidR="00811128">
              <w:rPr>
                <w:rFonts w:ascii="Franklin Gothic Book" w:hAnsi="Franklin Gothic Book"/>
              </w:rPr>
              <w:t xml:space="preserve"> (by application deadline)</w:t>
            </w:r>
          </w:p>
          <w:p w14:paraId="51F7195C" w14:textId="11584F40" w:rsidR="00452A71" w:rsidRPr="00472A96" w:rsidRDefault="00452A71" w:rsidP="00811128">
            <w:pPr>
              <w:pStyle w:val="ListParagraph"/>
              <w:numPr>
                <w:ilvl w:val="0"/>
                <w:numId w:val="6"/>
              </w:numPr>
              <w:rPr>
                <w:rFonts w:ascii="Franklin Gothic Book" w:hAnsi="Franklin Gothic Book"/>
              </w:rPr>
            </w:pPr>
            <w:r w:rsidRPr="00472A96">
              <w:rPr>
                <w:rFonts w:ascii="Franklin Gothic Book" w:hAnsi="Franklin Gothic Book"/>
              </w:rPr>
              <w:t>University transcript</w:t>
            </w:r>
            <w:r w:rsidR="00811128">
              <w:rPr>
                <w:rFonts w:ascii="Franklin Gothic Book" w:hAnsi="Franklin Gothic Book"/>
              </w:rPr>
              <w:t xml:space="preserve"> (by application deadline)</w:t>
            </w:r>
          </w:p>
          <w:p w14:paraId="5A47D329" w14:textId="1A3CF057" w:rsidR="00452A71" w:rsidRPr="00811128" w:rsidRDefault="00452A71" w:rsidP="00811128">
            <w:pPr>
              <w:pStyle w:val="ListParagraph"/>
              <w:numPr>
                <w:ilvl w:val="0"/>
                <w:numId w:val="6"/>
              </w:numPr>
              <w:rPr>
                <w:rFonts w:ascii="Franklin Gothic Book" w:hAnsi="Franklin Gothic Book"/>
              </w:rPr>
            </w:pPr>
            <w:r w:rsidRPr="003D2559">
              <w:rPr>
                <w:rFonts w:ascii="Franklin Gothic Book" w:hAnsi="Franklin Gothic Book"/>
              </w:rPr>
              <w:t>Copy of passport</w:t>
            </w:r>
            <w:r w:rsidR="00811128">
              <w:rPr>
                <w:rFonts w:ascii="Franklin Gothic Book" w:hAnsi="Franklin Gothic Book"/>
              </w:rPr>
              <w:t xml:space="preserve"> (by application deadline)</w:t>
            </w:r>
          </w:p>
          <w:p w14:paraId="107CC0B6" w14:textId="77777777" w:rsidR="00472A96" w:rsidRDefault="00472A96" w:rsidP="00D53690">
            <w:pPr>
              <w:rPr>
                <w:rFonts w:ascii="Franklin Gothic Book" w:hAnsi="Franklin Gothic Book"/>
              </w:rPr>
            </w:pPr>
          </w:p>
          <w:p w14:paraId="1CF9C06A" w14:textId="77777777" w:rsidR="00472A96" w:rsidRPr="003D2559" w:rsidRDefault="00472A96" w:rsidP="00D53690">
            <w:pPr>
              <w:rPr>
                <w:rFonts w:ascii="Franklin Gothic Book" w:hAnsi="Franklin Gothic Book"/>
                <w:b/>
              </w:rPr>
            </w:pPr>
            <w:r w:rsidRPr="003D2559">
              <w:rPr>
                <w:rFonts w:ascii="Franklin Gothic Book" w:hAnsi="Franklin Gothic Book"/>
                <w:b/>
              </w:rPr>
              <w:t>Due After Acceptance:</w:t>
            </w:r>
          </w:p>
          <w:p w14:paraId="3457621F" w14:textId="77777777" w:rsidR="00452A71" w:rsidRPr="003D2559" w:rsidRDefault="00452A71" w:rsidP="00811128">
            <w:pPr>
              <w:pStyle w:val="ListParagraph"/>
              <w:numPr>
                <w:ilvl w:val="0"/>
                <w:numId w:val="6"/>
              </w:numPr>
              <w:rPr>
                <w:rFonts w:ascii="Franklin Gothic Book" w:hAnsi="Franklin Gothic Book"/>
              </w:rPr>
            </w:pPr>
            <w:r w:rsidRPr="003D2559">
              <w:rPr>
                <w:rFonts w:ascii="Franklin Gothic Book" w:hAnsi="Franklin Gothic Book"/>
              </w:rPr>
              <w:t>Health report</w:t>
            </w:r>
          </w:p>
          <w:p w14:paraId="175C2145" w14:textId="77777777" w:rsidR="00170F8E" w:rsidRDefault="003D2559" w:rsidP="00811128">
            <w:pPr>
              <w:pStyle w:val="ListParagraph"/>
              <w:numPr>
                <w:ilvl w:val="0"/>
                <w:numId w:val="6"/>
              </w:numPr>
              <w:rPr>
                <w:rFonts w:ascii="Franklin Gothic Book" w:hAnsi="Franklin Gothic Book"/>
              </w:rPr>
            </w:pPr>
            <w:r w:rsidRPr="003D2559">
              <w:rPr>
                <w:rFonts w:ascii="Franklin Gothic Book" w:hAnsi="Franklin Gothic Book"/>
              </w:rPr>
              <w:t>Course Form</w:t>
            </w:r>
          </w:p>
          <w:p w14:paraId="18E07184" w14:textId="77777777" w:rsidR="00811128" w:rsidRDefault="00811128" w:rsidP="00811128">
            <w:pPr>
              <w:pStyle w:val="ListParagraph"/>
              <w:numPr>
                <w:ilvl w:val="0"/>
                <w:numId w:val="6"/>
              </w:numPr>
              <w:rPr>
                <w:rFonts w:ascii="Franklin Gothic Book" w:hAnsi="Franklin Gothic Book"/>
              </w:rPr>
            </w:pPr>
            <w:r w:rsidRPr="00472A96">
              <w:rPr>
                <w:rFonts w:ascii="Franklin Gothic Book" w:hAnsi="Franklin Gothic Book"/>
              </w:rPr>
              <w:t xml:space="preserve">Declaration and Certification of Finances  (J-1 DCF form) </w:t>
            </w:r>
            <w:r>
              <w:rPr>
                <w:rFonts w:ascii="Franklin Gothic Book" w:hAnsi="Franklin Gothic Book"/>
              </w:rPr>
              <w:t>(once fully accepted)</w:t>
            </w:r>
          </w:p>
          <w:p w14:paraId="51A3EDA3" w14:textId="260351A2" w:rsidR="00811128" w:rsidRDefault="00811128" w:rsidP="00811128">
            <w:pPr>
              <w:pStyle w:val="ListParagraph"/>
              <w:numPr>
                <w:ilvl w:val="0"/>
                <w:numId w:val="6"/>
              </w:numPr>
              <w:rPr>
                <w:rFonts w:ascii="Franklin Gothic Book" w:hAnsi="Franklin Gothic Book"/>
              </w:rPr>
            </w:pPr>
            <w:r>
              <w:rPr>
                <w:rFonts w:ascii="Franklin Gothic Book" w:hAnsi="Franklin Gothic Book"/>
              </w:rPr>
              <w:t>Form 305 J-1 Health Insurance Form (once fully accepted)</w:t>
            </w:r>
          </w:p>
          <w:p w14:paraId="685F6CA5" w14:textId="77777777" w:rsidR="00811128" w:rsidRDefault="00811128" w:rsidP="00811128">
            <w:pPr>
              <w:rPr>
                <w:rFonts w:ascii="Franklin Gothic Book" w:hAnsi="Franklin Gothic Book"/>
              </w:rPr>
            </w:pPr>
          </w:p>
          <w:p w14:paraId="22836A29" w14:textId="77777777" w:rsidR="00811128" w:rsidRDefault="00811128" w:rsidP="00811128">
            <w:pPr>
              <w:rPr>
                <w:rFonts w:ascii="Franklin Gothic Book" w:hAnsi="Franklin Gothic Book"/>
              </w:rPr>
            </w:pPr>
          </w:p>
          <w:p w14:paraId="268C5C9F" w14:textId="77777777" w:rsidR="00811128" w:rsidRPr="00811128" w:rsidRDefault="00811128" w:rsidP="00811128">
            <w:pPr>
              <w:rPr>
                <w:rFonts w:ascii="Franklin Gothic Book" w:hAnsi="Franklin Gothic Book"/>
              </w:rPr>
            </w:pPr>
          </w:p>
          <w:p w14:paraId="44751E05" w14:textId="77777777" w:rsidR="00170F8E" w:rsidRPr="00B776C3" w:rsidRDefault="00170F8E" w:rsidP="009308F7">
            <w:pPr>
              <w:rPr>
                <w:rFonts w:ascii="Franklin Gothic Book" w:hAnsi="Franklin Gothic Book"/>
              </w:rPr>
            </w:pPr>
          </w:p>
        </w:tc>
      </w:tr>
      <w:tr w:rsidR="00452A71" w14:paraId="0D8781D5" w14:textId="77777777" w:rsidTr="004A7CA7">
        <w:trPr>
          <w:trHeight w:val="70"/>
        </w:trPr>
        <w:tc>
          <w:tcPr>
            <w:tcW w:w="4158" w:type="dxa"/>
            <w:vAlign w:val="center"/>
          </w:tcPr>
          <w:p w14:paraId="0E822F36" w14:textId="77777777" w:rsidR="00403931" w:rsidRDefault="00403931" w:rsidP="00170F8E">
            <w:pPr>
              <w:rPr>
                <w:rFonts w:ascii="Franklin Gothic Book" w:hAnsi="Franklin Gothic Book"/>
              </w:rPr>
            </w:pPr>
          </w:p>
          <w:p w14:paraId="3359F625" w14:textId="77777777" w:rsidR="00403931" w:rsidRDefault="00403931" w:rsidP="00170F8E">
            <w:pPr>
              <w:rPr>
                <w:rFonts w:ascii="Franklin Gothic Book" w:hAnsi="Franklin Gothic Book"/>
              </w:rPr>
            </w:pPr>
          </w:p>
          <w:p w14:paraId="1D44C6E1" w14:textId="77777777" w:rsidR="00403931" w:rsidRDefault="00403931" w:rsidP="00170F8E">
            <w:pPr>
              <w:rPr>
                <w:rFonts w:ascii="Franklin Gothic Book" w:hAnsi="Franklin Gothic Book"/>
              </w:rPr>
            </w:pPr>
          </w:p>
          <w:p w14:paraId="728E6C9E" w14:textId="77777777" w:rsidR="004B19A1" w:rsidRDefault="00452A71" w:rsidP="00170F8E">
            <w:pPr>
              <w:rPr>
                <w:rFonts w:ascii="Franklin Gothic Book" w:hAnsi="Franklin Gothic Book"/>
              </w:rPr>
            </w:pPr>
            <w:r>
              <w:rPr>
                <w:rFonts w:ascii="Franklin Gothic Book" w:hAnsi="Franklin Gothic Book"/>
              </w:rPr>
              <w:t>Medical Coverage</w:t>
            </w:r>
          </w:p>
          <w:p w14:paraId="5CE9E328" w14:textId="77777777" w:rsidR="00403931" w:rsidRDefault="00403931" w:rsidP="00170F8E">
            <w:pPr>
              <w:rPr>
                <w:rFonts w:ascii="Franklin Gothic Book" w:hAnsi="Franklin Gothic Book"/>
              </w:rPr>
            </w:pPr>
          </w:p>
          <w:p w14:paraId="13BC55D1" w14:textId="77777777" w:rsidR="00403931" w:rsidRDefault="00403931" w:rsidP="00170F8E">
            <w:pPr>
              <w:rPr>
                <w:rFonts w:ascii="Franklin Gothic Book" w:hAnsi="Franklin Gothic Book"/>
              </w:rPr>
            </w:pPr>
          </w:p>
          <w:p w14:paraId="3B34F610" w14:textId="77777777" w:rsidR="00403931" w:rsidRDefault="00403931" w:rsidP="00170F8E">
            <w:pPr>
              <w:rPr>
                <w:rFonts w:ascii="Franklin Gothic Book" w:hAnsi="Franklin Gothic Book"/>
              </w:rPr>
            </w:pPr>
          </w:p>
          <w:p w14:paraId="79D0940F" w14:textId="77777777" w:rsidR="00403931" w:rsidRDefault="00403931" w:rsidP="00170F8E">
            <w:pPr>
              <w:rPr>
                <w:rFonts w:ascii="Franklin Gothic Book" w:hAnsi="Franklin Gothic Book"/>
              </w:rPr>
            </w:pPr>
          </w:p>
          <w:p w14:paraId="51CCF1E5" w14:textId="77777777" w:rsidR="00403931" w:rsidRDefault="00403931" w:rsidP="00170F8E">
            <w:pPr>
              <w:rPr>
                <w:rFonts w:ascii="Franklin Gothic Book" w:hAnsi="Franklin Gothic Book"/>
              </w:rPr>
            </w:pPr>
          </w:p>
          <w:p w14:paraId="3E68AE24" w14:textId="77777777" w:rsidR="00403931" w:rsidRDefault="00403931" w:rsidP="00170F8E">
            <w:pPr>
              <w:rPr>
                <w:rFonts w:ascii="Franklin Gothic Book" w:hAnsi="Franklin Gothic Book"/>
              </w:rPr>
            </w:pPr>
          </w:p>
          <w:p w14:paraId="50ED6DA6" w14:textId="77777777" w:rsidR="00403931" w:rsidRDefault="00403931" w:rsidP="00170F8E">
            <w:pPr>
              <w:rPr>
                <w:rFonts w:ascii="Franklin Gothic Book" w:hAnsi="Franklin Gothic Book"/>
              </w:rPr>
            </w:pPr>
            <w:r>
              <w:rPr>
                <w:rFonts w:ascii="Franklin Gothic Book" w:hAnsi="Franklin Gothic Book"/>
              </w:rPr>
              <w:t>Medical Coverage Continued</w:t>
            </w:r>
          </w:p>
          <w:p w14:paraId="3F945997" w14:textId="77777777" w:rsidR="00403931" w:rsidRDefault="00403931" w:rsidP="00170F8E">
            <w:pPr>
              <w:rPr>
                <w:rFonts w:ascii="Franklin Gothic Book" w:hAnsi="Franklin Gothic Book"/>
              </w:rPr>
            </w:pPr>
          </w:p>
          <w:p w14:paraId="393DB8FE" w14:textId="77777777" w:rsidR="00403931" w:rsidRDefault="00403931" w:rsidP="00170F8E">
            <w:pPr>
              <w:rPr>
                <w:rFonts w:ascii="Franklin Gothic Book" w:hAnsi="Franklin Gothic Book"/>
              </w:rPr>
            </w:pPr>
          </w:p>
          <w:p w14:paraId="0FEEB886" w14:textId="77777777" w:rsidR="00403931" w:rsidRPr="004B19A1" w:rsidRDefault="00403931" w:rsidP="00170F8E">
            <w:pPr>
              <w:rPr>
                <w:rFonts w:ascii="Franklin Gothic Book" w:hAnsi="Franklin Gothic Book"/>
              </w:rPr>
            </w:pPr>
          </w:p>
        </w:tc>
        <w:tc>
          <w:tcPr>
            <w:tcW w:w="6858" w:type="dxa"/>
          </w:tcPr>
          <w:p w14:paraId="5429B4C3" w14:textId="77777777" w:rsidR="003D2559" w:rsidRDefault="003D2559" w:rsidP="007C77FC">
            <w:pPr>
              <w:rPr>
                <w:rFonts w:ascii="Franklin Gothic Book" w:hAnsi="Franklin Gothic Book"/>
              </w:rPr>
            </w:pPr>
          </w:p>
          <w:p w14:paraId="5F086CA3" w14:textId="77777777" w:rsidR="00452A71" w:rsidRDefault="00452A71" w:rsidP="007C77FC">
            <w:pPr>
              <w:rPr>
                <w:rFonts w:ascii="Franklin Gothic Book" w:hAnsi="Franklin Gothic Book"/>
              </w:rPr>
            </w:pPr>
            <w:r>
              <w:rPr>
                <w:rFonts w:ascii="Franklin Gothic Book" w:hAnsi="Franklin Gothic Book"/>
              </w:rPr>
              <w:t xml:space="preserve">The US Healthcare system is entirely privatized, and healthcare is extremely expensive. There are no government programs that reduce healthcare costs for international students and students can often be </w:t>
            </w:r>
            <w:r>
              <w:rPr>
                <w:rFonts w:ascii="Franklin Gothic Book" w:hAnsi="Franklin Gothic Book"/>
              </w:rPr>
              <w:lastRenderedPageBreak/>
              <w:t>required to pay out of pocket for healthcare expenses if they cannot provide the doctor or hospital with a valid health insurance card issued by a US based health insurance company.</w:t>
            </w:r>
          </w:p>
          <w:p w14:paraId="613C9436" w14:textId="77777777" w:rsidR="00452A71" w:rsidRDefault="00452A71" w:rsidP="007C77FC">
            <w:pPr>
              <w:rPr>
                <w:rFonts w:ascii="Franklin Gothic Book" w:hAnsi="Franklin Gothic Book"/>
              </w:rPr>
            </w:pPr>
          </w:p>
          <w:p w14:paraId="6C0EC424" w14:textId="77777777" w:rsidR="00452A71" w:rsidRPr="003D2559" w:rsidRDefault="00452A71" w:rsidP="003D2559">
            <w:pPr>
              <w:rPr>
                <w:rFonts w:ascii="Franklin Gothic Book" w:hAnsi="Franklin Gothic Book"/>
              </w:rPr>
            </w:pPr>
            <w:r>
              <w:rPr>
                <w:rFonts w:ascii="Franklin Gothic Book" w:hAnsi="Franklin Gothic Book"/>
              </w:rPr>
              <w:t>Students not seeking a degree from NU are</w:t>
            </w:r>
            <w:r w:rsidRPr="00160078">
              <w:rPr>
                <w:rFonts w:ascii="Franklin Gothic Book" w:hAnsi="Franklin Gothic Book"/>
                <w:b/>
              </w:rPr>
              <w:t xml:space="preserve"> </w:t>
            </w:r>
            <w:r w:rsidRPr="007C77FC">
              <w:rPr>
                <w:rFonts w:ascii="Franklin Gothic Book" w:hAnsi="Franklin Gothic Book"/>
              </w:rPr>
              <w:t>only</w:t>
            </w:r>
            <w:r>
              <w:rPr>
                <w:rFonts w:ascii="Franklin Gothic Book" w:hAnsi="Franklin Gothic Book"/>
                <w:b/>
              </w:rPr>
              <w:t xml:space="preserve"> </w:t>
            </w:r>
            <w:r>
              <w:rPr>
                <w:rFonts w:ascii="Franklin Gothic Book" w:hAnsi="Franklin Gothic Book"/>
              </w:rPr>
              <w:t>required to meet the minimum health insurance standards as defined by the J-1 visa. More specific information will be provided on the</w:t>
            </w:r>
            <w:r w:rsidR="0088025C">
              <w:rPr>
                <w:rFonts w:ascii="Franklin Gothic Book" w:hAnsi="Franklin Gothic Book"/>
              </w:rPr>
              <w:t xml:space="preserve"> exchange application website. </w:t>
            </w:r>
            <w:r>
              <w:rPr>
                <w:rFonts w:ascii="Franklin Gothic Book" w:hAnsi="Franklin Gothic Book"/>
              </w:rPr>
              <w:t xml:space="preserve">Students are eligible to enroll in the NU health plan (NUSHP), please go to </w:t>
            </w:r>
            <w:hyperlink r:id="rId13" w:history="1">
              <w:r w:rsidRPr="00403CC5">
                <w:rPr>
                  <w:rStyle w:val="Hyperlink"/>
                  <w:rFonts w:ascii="Franklin Gothic Book" w:hAnsi="Franklin Gothic Book"/>
                </w:rPr>
                <w:t>www.neu.edu/uhcs/nushp</w:t>
              </w:r>
            </w:hyperlink>
            <w:r>
              <w:rPr>
                <w:rFonts w:ascii="Franklin Gothic Book" w:hAnsi="Franklin Gothic Book"/>
              </w:rPr>
              <w:t xml:space="preserve"> for more information.</w:t>
            </w:r>
          </w:p>
        </w:tc>
      </w:tr>
      <w:tr w:rsidR="00452A71" w14:paraId="1CC05BF4" w14:textId="77777777" w:rsidTr="004A7CA7">
        <w:tc>
          <w:tcPr>
            <w:tcW w:w="4158" w:type="dxa"/>
            <w:vAlign w:val="center"/>
          </w:tcPr>
          <w:p w14:paraId="228C7976" w14:textId="77777777" w:rsidR="00452A71" w:rsidRPr="00B776C3" w:rsidRDefault="00452A71" w:rsidP="00170F8E">
            <w:pPr>
              <w:rPr>
                <w:rFonts w:ascii="Franklin Gothic Book" w:hAnsi="Franklin Gothic Book"/>
              </w:rPr>
            </w:pPr>
            <w:r>
              <w:rPr>
                <w:rFonts w:ascii="Franklin Gothic Book" w:hAnsi="Franklin Gothic Book"/>
              </w:rPr>
              <w:lastRenderedPageBreak/>
              <w:t>Housing</w:t>
            </w:r>
          </w:p>
        </w:tc>
        <w:tc>
          <w:tcPr>
            <w:tcW w:w="6858" w:type="dxa"/>
          </w:tcPr>
          <w:p w14:paraId="021C565F" w14:textId="77777777" w:rsidR="003D2559" w:rsidRDefault="003D2559" w:rsidP="003F0F7B">
            <w:pPr>
              <w:rPr>
                <w:rFonts w:ascii="Franklin Gothic Book" w:hAnsi="Franklin Gothic Book"/>
              </w:rPr>
            </w:pPr>
          </w:p>
          <w:p w14:paraId="142A3E53" w14:textId="77777777" w:rsidR="00452A71" w:rsidRDefault="00452A71" w:rsidP="003F0F7B">
            <w:pPr>
              <w:rPr>
                <w:rFonts w:ascii="Franklin Gothic Book" w:hAnsi="Franklin Gothic Book"/>
              </w:rPr>
            </w:pPr>
            <w:r>
              <w:rPr>
                <w:rFonts w:ascii="Franklin Gothic Book" w:hAnsi="Franklin Gothic Book"/>
              </w:rPr>
              <w:t xml:space="preserve">Exchange students </w:t>
            </w:r>
            <w:r w:rsidRPr="00EE045C">
              <w:rPr>
                <w:rFonts w:ascii="Franklin Gothic Book" w:hAnsi="Franklin Gothic Book"/>
                <w:u w:val="single"/>
              </w:rPr>
              <w:t>are not required</w:t>
            </w:r>
            <w:r>
              <w:rPr>
                <w:rFonts w:ascii="Franklin Gothic Book" w:hAnsi="Franklin Gothic Book"/>
              </w:rPr>
              <w:t xml:space="preserve"> to live on campus.  Spaces for on-campus housing are </w:t>
            </w:r>
            <w:r w:rsidRPr="00403931">
              <w:rPr>
                <w:rFonts w:ascii="Franklin Gothic Book" w:hAnsi="Franklin Gothic Book"/>
                <w:u w:val="single"/>
              </w:rPr>
              <w:t>extremely limited</w:t>
            </w:r>
            <w:r w:rsidR="003D2559">
              <w:rPr>
                <w:rFonts w:ascii="Franklin Gothic Book" w:hAnsi="Franklin Gothic Book"/>
              </w:rPr>
              <w:t>.  Late housing applications will not be considered</w:t>
            </w:r>
          </w:p>
          <w:p w14:paraId="33A5B864" w14:textId="77777777" w:rsidR="00452A71" w:rsidRDefault="00452A71" w:rsidP="003F0F7B">
            <w:pPr>
              <w:rPr>
                <w:rFonts w:ascii="Franklin Gothic Book" w:hAnsi="Franklin Gothic Book"/>
              </w:rPr>
            </w:pPr>
          </w:p>
          <w:p w14:paraId="779FB4AF" w14:textId="77777777" w:rsidR="00452A71" w:rsidRDefault="00452A71" w:rsidP="003F0F7B">
            <w:pPr>
              <w:rPr>
                <w:rFonts w:ascii="Franklin Gothic Book" w:hAnsi="Franklin Gothic Book"/>
              </w:rPr>
            </w:pPr>
            <w:r w:rsidRPr="009308F7">
              <w:rPr>
                <w:rFonts w:ascii="Franklin Gothic Book" w:hAnsi="Franklin Gothic Book"/>
                <w:b/>
              </w:rPr>
              <w:t>Off  campus housing</w:t>
            </w:r>
            <w:r w:rsidR="009308F7">
              <w:rPr>
                <w:rFonts w:ascii="Franklin Gothic Book" w:hAnsi="Franklin Gothic Book"/>
                <w:b/>
              </w:rPr>
              <w:t xml:space="preserve"> </w:t>
            </w:r>
            <w:r>
              <w:rPr>
                <w:rFonts w:ascii="Franklin Gothic Book" w:hAnsi="Franklin Gothic Book"/>
              </w:rPr>
              <w:t xml:space="preserve">:  there are many opportunities for students to find apartments off campus via the off campus housing website at </w:t>
            </w:r>
            <w:hyperlink r:id="rId14" w:history="1">
              <w:r w:rsidRPr="00403CC5">
                <w:rPr>
                  <w:rStyle w:val="Hyperlink"/>
                  <w:rFonts w:ascii="Franklin Gothic Book" w:hAnsi="Franklin Gothic Book"/>
                </w:rPr>
                <w:t>www.neu.edu/offcampus</w:t>
              </w:r>
            </w:hyperlink>
          </w:p>
          <w:p w14:paraId="71C9FC4D" w14:textId="77777777" w:rsidR="00811128" w:rsidRDefault="00811128" w:rsidP="003F0F7B">
            <w:pPr>
              <w:rPr>
                <w:rFonts w:ascii="Franklin Gothic Book" w:hAnsi="Franklin Gothic Book"/>
              </w:rPr>
            </w:pPr>
          </w:p>
          <w:p w14:paraId="44E38E0B" w14:textId="77777777" w:rsidR="00452A71" w:rsidRDefault="00452A71" w:rsidP="003F0F7B">
            <w:pPr>
              <w:rPr>
                <w:rFonts w:ascii="Franklin Gothic Book" w:hAnsi="Franklin Gothic Book"/>
              </w:rPr>
            </w:pPr>
            <w:r>
              <w:rPr>
                <w:rFonts w:ascii="Franklin Gothic Book" w:hAnsi="Franklin Gothic Book"/>
              </w:rPr>
              <w:t>Additional information will be provided on the exchange application website.</w:t>
            </w:r>
          </w:p>
          <w:p w14:paraId="68CD0832" w14:textId="77777777" w:rsidR="003D2559" w:rsidRPr="00B776C3" w:rsidRDefault="003D2559" w:rsidP="003F0F7B">
            <w:pPr>
              <w:rPr>
                <w:rFonts w:ascii="Franklin Gothic Book" w:hAnsi="Franklin Gothic Book"/>
              </w:rPr>
            </w:pPr>
          </w:p>
        </w:tc>
      </w:tr>
      <w:tr w:rsidR="00452A71" w14:paraId="17A7AFA5" w14:textId="77777777" w:rsidTr="004A7CA7">
        <w:tc>
          <w:tcPr>
            <w:tcW w:w="4158" w:type="dxa"/>
            <w:vAlign w:val="center"/>
          </w:tcPr>
          <w:p w14:paraId="1A9467CD" w14:textId="77777777" w:rsidR="00452A71" w:rsidRPr="00B776C3" w:rsidRDefault="00452A71" w:rsidP="00170F8E">
            <w:pPr>
              <w:rPr>
                <w:rFonts w:ascii="Franklin Gothic Book" w:hAnsi="Franklin Gothic Book"/>
              </w:rPr>
            </w:pPr>
            <w:r>
              <w:rPr>
                <w:rFonts w:ascii="Franklin Gothic Book" w:hAnsi="Franklin Gothic Book"/>
              </w:rPr>
              <w:t>Orientation – MANDATORY</w:t>
            </w:r>
          </w:p>
        </w:tc>
        <w:tc>
          <w:tcPr>
            <w:tcW w:w="6858" w:type="dxa"/>
          </w:tcPr>
          <w:p w14:paraId="4A5ED3E0" w14:textId="77777777" w:rsidR="002B225F" w:rsidRDefault="002B225F" w:rsidP="00E4258F">
            <w:pPr>
              <w:rPr>
                <w:rFonts w:ascii="Franklin Gothic Book" w:hAnsi="Franklin Gothic Book"/>
              </w:rPr>
            </w:pPr>
          </w:p>
          <w:p w14:paraId="32F31F41" w14:textId="77777777" w:rsidR="003D2559" w:rsidRDefault="003D2559" w:rsidP="00403931">
            <w:pPr>
              <w:rPr>
                <w:rFonts w:ascii="Franklin Gothic Book" w:hAnsi="Franklin Gothic Book"/>
              </w:rPr>
            </w:pPr>
            <w:r>
              <w:rPr>
                <w:rFonts w:ascii="Franklin Gothic Book" w:hAnsi="Franklin Gothic Book"/>
              </w:rPr>
              <w:t xml:space="preserve">Fall: </w:t>
            </w:r>
            <w:r w:rsidR="00452A71">
              <w:rPr>
                <w:rFonts w:ascii="Franklin Gothic Book" w:hAnsi="Franklin Gothic Book"/>
              </w:rPr>
              <w:t>last week in August or first week in</w:t>
            </w:r>
            <w:r w:rsidR="00403931">
              <w:rPr>
                <w:rFonts w:ascii="Franklin Gothic Book" w:hAnsi="Franklin Gothic Book"/>
              </w:rPr>
              <w:t xml:space="preserve"> September</w:t>
            </w:r>
            <w:r w:rsidR="00452A71">
              <w:rPr>
                <w:rFonts w:ascii="Franklin Gothic Book" w:hAnsi="Franklin Gothic Book"/>
              </w:rPr>
              <w:t xml:space="preserve">  </w:t>
            </w:r>
            <w:r>
              <w:rPr>
                <w:rFonts w:ascii="Franklin Gothic Book" w:hAnsi="Franklin Gothic Book"/>
              </w:rPr>
              <w:t>(depending on academic calendar)</w:t>
            </w:r>
          </w:p>
          <w:p w14:paraId="3402C327" w14:textId="77777777" w:rsidR="003D2559" w:rsidRDefault="003D2559" w:rsidP="00403931">
            <w:pPr>
              <w:rPr>
                <w:rFonts w:ascii="Franklin Gothic Book" w:hAnsi="Franklin Gothic Book"/>
              </w:rPr>
            </w:pPr>
            <w:r>
              <w:rPr>
                <w:rFonts w:ascii="Franklin Gothic Book" w:hAnsi="Franklin Gothic Book"/>
              </w:rPr>
              <w:t>Spring: first week of January</w:t>
            </w:r>
          </w:p>
          <w:p w14:paraId="69056E08" w14:textId="77777777" w:rsidR="003D2559" w:rsidRDefault="003D2559" w:rsidP="00403931">
            <w:pPr>
              <w:rPr>
                <w:rFonts w:ascii="Franklin Gothic Book" w:hAnsi="Franklin Gothic Book"/>
              </w:rPr>
            </w:pPr>
          </w:p>
          <w:p w14:paraId="105B11F5" w14:textId="77777777" w:rsidR="00452A71" w:rsidRDefault="003D2559" w:rsidP="00403931">
            <w:pPr>
              <w:rPr>
                <w:rFonts w:ascii="Franklin Gothic Book" w:hAnsi="Franklin Gothic Book"/>
              </w:rPr>
            </w:pPr>
            <w:r>
              <w:rPr>
                <w:rFonts w:ascii="Franklin Gothic Book" w:hAnsi="Franklin Gothic Book"/>
              </w:rPr>
              <w:t>Dates for orientation will be sent to students after acceptance.</w:t>
            </w:r>
            <w:r w:rsidR="00452A71">
              <w:rPr>
                <w:rFonts w:ascii="Franklin Gothic Book" w:hAnsi="Franklin Gothic Book"/>
              </w:rPr>
              <w:t xml:space="preserve">                  </w:t>
            </w:r>
          </w:p>
          <w:p w14:paraId="10CCB0CF" w14:textId="77777777" w:rsidR="00403931" w:rsidRPr="00B776C3" w:rsidRDefault="00403931" w:rsidP="00403931">
            <w:pPr>
              <w:rPr>
                <w:rFonts w:ascii="Franklin Gothic Book" w:hAnsi="Franklin Gothic Book"/>
              </w:rPr>
            </w:pPr>
          </w:p>
        </w:tc>
      </w:tr>
    </w:tbl>
    <w:p w14:paraId="170A1A7F" w14:textId="77777777" w:rsidR="006D4FBA" w:rsidRDefault="006D4FBA" w:rsidP="00170F8E">
      <w:pPr>
        <w:rPr>
          <w:rFonts w:ascii="Franklin Gothic Book" w:hAnsi="Franklin Gothic Book"/>
          <w:b/>
        </w:rPr>
      </w:pPr>
    </w:p>
    <w:p w14:paraId="79A72D89" w14:textId="77777777" w:rsidR="003D2559" w:rsidRDefault="003D2559" w:rsidP="00170F8E">
      <w:pPr>
        <w:rPr>
          <w:rFonts w:ascii="Franklin Gothic Book" w:hAnsi="Franklin Gothic Book"/>
          <w:b/>
        </w:rPr>
      </w:pPr>
    </w:p>
    <w:p w14:paraId="0C4EC4D2" w14:textId="77777777" w:rsidR="00E94CFA" w:rsidRDefault="00E94CFA" w:rsidP="00170F8E">
      <w:pPr>
        <w:rPr>
          <w:rFonts w:ascii="Franklin Gothic Book" w:hAnsi="Franklin Gothic Book"/>
          <w:b/>
        </w:rPr>
      </w:pPr>
    </w:p>
    <w:p w14:paraId="44E15B1F" w14:textId="77777777" w:rsidR="00E94CFA" w:rsidRDefault="00E94CFA" w:rsidP="00170F8E">
      <w:pPr>
        <w:rPr>
          <w:rFonts w:ascii="Franklin Gothic Book" w:hAnsi="Franklin Gothic Book"/>
          <w:b/>
        </w:rPr>
      </w:pPr>
    </w:p>
    <w:p w14:paraId="14717BE5" w14:textId="77777777" w:rsidR="00E94CFA" w:rsidRPr="006D4FBA" w:rsidRDefault="00E94CFA" w:rsidP="00170F8E">
      <w:pPr>
        <w:rPr>
          <w:rFonts w:ascii="Franklin Gothic Book" w:hAnsi="Franklin Gothic Book"/>
          <w:b/>
        </w:rPr>
      </w:pPr>
    </w:p>
    <w:sectPr w:rsidR="00E94CFA" w:rsidRPr="006D4FBA" w:rsidSect="00DD536D">
      <w:headerReference w:type="default" r:id="rId15"/>
      <w:footerReference w:type="default" r:id="rId16"/>
      <w:pgSz w:w="12240" w:h="15840"/>
      <w:pgMar w:top="720" w:right="720" w:bottom="360" w:left="720" w:header="720" w:footer="3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C88A6" w14:textId="77777777" w:rsidR="00F172A2" w:rsidRDefault="00F172A2" w:rsidP="00292BA2">
      <w:pPr>
        <w:spacing w:after="0" w:line="240" w:lineRule="auto"/>
      </w:pPr>
      <w:r>
        <w:separator/>
      </w:r>
    </w:p>
  </w:endnote>
  <w:endnote w:type="continuationSeparator" w:id="0">
    <w:p w14:paraId="5C90F444" w14:textId="77777777" w:rsidR="00F172A2" w:rsidRDefault="00F172A2" w:rsidP="0029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ranklin Gothic Book">
    <w:panose1 w:val="020B0503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90661"/>
      <w:docPartObj>
        <w:docPartGallery w:val="Page Numbers (Bottom of Page)"/>
        <w:docPartUnique/>
      </w:docPartObj>
    </w:sdtPr>
    <w:sdtEndPr/>
    <w:sdtContent>
      <w:sdt>
        <w:sdtPr>
          <w:id w:val="860082579"/>
          <w:docPartObj>
            <w:docPartGallery w:val="Page Numbers (Top of Page)"/>
            <w:docPartUnique/>
          </w:docPartObj>
        </w:sdtPr>
        <w:sdtEndPr/>
        <w:sdtContent>
          <w:p w14:paraId="672441BF" w14:textId="77777777" w:rsidR="00F172A2" w:rsidRDefault="00F172A2">
            <w:pPr>
              <w:pStyle w:val="Footer"/>
              <w:jc w:val="right"/>
            </w:pPr>
            <w:r>
              <w:t xml:space="preserve">*Adapted from BSIB Exchange documents Page </w:t>
            </w:r>
            <w:r>
              <w:rPr>
                <w:b/>
                <w:bCs/>
                <w:sz w:val="24"/>
                <w:szCs w:val="24"/>
              </w:rPr>
              <w:fldChar w:fldCharType="begin"/>
            </w:r>
            <w:r>
              <w:rPr>
                <w:b/>
                <w:bCs/>
              </w:rPr>
              <w:instrText xml:space="preserve"> PAGE </w:instrText>
            </w:r>
            <w:r>
              <w:rPr>
                <w:b/>
                <w:bCs/>
                <w:sz w:val="24"/>
                <w:szCs w:val="24"/>
              </w:rPr>
              <w:fldChar w:fldCharType="separate"/>
            </w:r>
            <w:r w:rsidR="00F746A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46A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AD1D7" w14:textId="77777777" w:rsidR="00F172A2" w:rsidRDefault="00F172A2" w:rsidP="00292BA2">
      <w:pPr>
        <w:spacing w:after="0" w:line="240" w:lineRule="auto"/>
      </w:pPr>
      <w:r>
        <w:separator/>
      </w:r>
    </w:p>
  </w:footnote>
  <w:footnote w:type="continuationSeparator" w:id="0">
    <w:p w14:paraId="43315756" w14:textId="77777777" w:rsidR="00F172A2" w:rsidRDefault="00F172A2" w:rsidP="00292B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B2C9" w14:textId="77777777" w:rsidR="00F172A2" w:rsidRDefault="00F172A2" w:rsidP="002D0529">
    <w:pPr>
      <w:pStyle w:val="Header"/>
      <w:tabs>
        <w:tab w:val="left" w:pos="1500"/>
        <w:tab w:val="right" w:pos="10800"/>
      </w:tabs>
      <w:rPr>
        <w:rFonts w:ascii="Franklin Gothic Book" w:hAnsi="Franklin Gothic Book"/>
        <w:b/>
      </w:rPr>
    </w:pPr>
    <w:r>
      <w:rPr>
        <w:rFonts w:ascii="Calibri" w:hAnsi="Calibri"/>
        <w:noProof/>
      </w:rPr>
      <w:drawing>
        <wp:anchor distT="0" distB="0" distL="114300" distR="114300" simplePos="0" relativeHeight="251658240" behindDoc="1" locked="0" layoutInCell="1" allowOverlap="1" wp14:anchorId="1B871126" wp14:editId="27A9AEAE">
          <wp:simplePos x="0" y="0"/>
          <wp:positionH relativeFrom="column">
            <wp:posOffset>-238125</wp:posOffset>
          </wp:positionH>
          <wp:positionV relativeFrom="paragraph">
            <wp:posOffset>2540</wp:posOffset>
          </wp:positionV>
          <wp:extent cx="2819400" cy="657225"/>
          <wp:effectExtent l="0" t="0" r="0" b="9525"/>
          <wp:wrapTight wrapText="bothSides">
            <wp:wrapPolygon edited="0">
              <wp:start x="0" y="0"/>
              <wp:lineTo x="0" y="21287"/>
              <wp:lineTo x="21454" y="21287"/>
              <wp:lineTo x="21454"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b/>
      </w:rPr>
      <w:tab/>
    </w:r>
    <w:r>
      <w:rPr>
        <w:rFonts w:ascii="Franklin Gothic Book" w:hAnsi="Franklin Gothic Book"/>
        <w:b/>
      </w:rPr>
      <w:tab/>
    </w:r>
    <w:r>
      <w:rPr>
        <w:rFonts w:ascii="Franklin Gothic Book" w:hAnsi="Franklin Gothic Book"/>
        <w:b/>
      </w:rPr>
      <w:tab/>
    </w:r>
  </w:p>
  <w:p w14:paraId="33E29406" w14:textId="77777777" w:rsidR="00F172A2" w:rsidRDefault="00F172A2" w:rsidP="002D0529">
    <w:pPr>
      <w:pStyle w:val="Header"/>
      <w:tabs>
        <w:tab w:val="left" w:pos="1500"/>
        <w:tab w:val="right" w:pos="10800"/>
      </w:tabs>
      <w:rPr>
        <w:rFonts w:ascii="Franklin Gothic Book" w:hAnsi="Franklin Gothic Book"/>
        <w:b/>
      </w:rPr>
    </w:pPr>
  </w:p>
  <w:p w14:paraId="16557D34" w14:textId="77777777" w:rsidR="00F172A2" w:rsidRDefault="00F172A2" w:rsidP="002D0529">
    <w:pPr>
      <w:pStyle w:val="Header"/>
      <w:tabs>
        <w:tab w:val="left" w:pos="1500"/>
        <w:tab w:val="right" w:pos="10800"/>
      </w:tabs>
      <w:jc w:val="right"/>
    </w:pPr>
    <w:r w:rsidRPr="002D0529">
      <w:rPr>
        <w:rFonts w:ascii="Franklin Gothic Book" w:hAnsi="Franklin Gothic Book"/>
        <w:b/>
      </w:rPr>
      <w:t xml:space="preserve"> </w:t>
    </w:r>
    <w:r w:rsidRPr="006D4FBA">
      <w:rPr>
        <w:rFonts w:ascii="Franklin Gothic Book" w:hAnsi="Franklin Gothic Book"/>
        <w:b/>
      </w:rPr>
      <w:t>Information Sheet for Exchange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251"/>
    <w:multiLevelType w:val="hybridMultilevel"/>
    <w:tmpl w:val="455A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8368A"/>
    <w:multiLevelType w:val="hybridMultilevel"/>
    <w:tmpl w:val="8790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D20D3"/>
    <w:multiLevelType w:val="hybridMultilevel"/>
    <w:tmpl w:val="D11A71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208B6"/>
    <w:multiLevelType w:val="hybridMultilevel"/>
    <w:tmpl w:val="A7BEB928"/>
    <w:lvl w:ilvl="0" w:tplc="F1141A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2F57E3"/>
    <w:multiLevelType w:val="hybridMultilevel"/>
    <w:tmpl w:val="2E42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42691"/>
    <w:multiLevelType w:val="hybridMultilevel"/>
    <w:tmpl w:val="256E5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BA"/>
    <w:rsid w:val="00003DE0"/>
    <w:rsid w:val="00004D66"/>
    <w:rsid w:val="000237DA"/>
    <w:rsid w:val="000448BC"/>
    <w:rsid w:val="00075330"/>
    <w:rsid w:val="001153C9"/>
    <w:rsid w:val="00136563"/>
    <w:rsid w:val="00143AE3"/>
    <w:rsid w:val="00160078"/>
    <w:rsid w:val="00170D97"/>
    <w:rsid w:val="00170F8E"/>
    <w:rsid w:val="001813D2"/>
    <w:rsid w:val="001C0789"/>
    <w:rsid w:val="001D57A3"/>
    <w:rsid w:val="001D7A4F"/>
    <w:rsid w:val="00250B7D"/>
    <w:rsid w:val="002901A8"/>
    <w:rsid w:val="00292BA2"/>
    <w:rsid w:val="002B225F"/>
    <w:rsid w:val="002B2CBA"/>
    <w:rsid w:val="002C164D"/>
    <w:rsid w:val="002C54DC"/>
    <w:rsid w:val="002D0529"/>
    <w:rsid w:val="002D52A4"/>
    <w:rsid w:val="002E6E3D"/>
    <w:rsid w:val="00311E66"/>
    <w:rsid w:val="00317C0E"/>
    <w:rsid w:val="003752F9"/>
    <w:rsid w:val="00396CE7"/>
    <w:rsid w:val="003B2B8E"/>
    <w:rsid w:val="003D2559"/>
    <w:rsid w:val="003F0F7B"/>
    <w:rsid w:val="00403931"/>
    <w:rsid w:val="00452A71"/>
    <w:rsid w:val="00472A96"/>
    <w:rsid w:val="00495B73"/>
    <w:rsid w:val="004A7CA7"/>
    <w:rsid w:val="004A7F64"/>
    <w:rsid w:val="004B19A1"/>
    <w:rsid w:val="005C7115"/>
    <w:rsid w:val="005D5112"/>
    <w:rsid w:val="00673729"/>
    <w:rsid w:val="006B7109"/>
    <w:rsid w:val="006D4FBA"/>
    <w:rsid w:val="006E4BBB"/>
    <w:rsid w:val="007030AA"/>
    <w:rsid w:val="00724CB6"/>
    <w:rsid w:val="007448D3"/>
    <w:rsid w:val="007C13BF"/>
    <w:rsid w:val="007C77FC"/>
    <w:rsid w:val="00811128"/>
    <w:rsid w:val="00831876"/>
    <w:rsid w:val="00866B64"/>
    <w:rsid w:val="0088025C"/>
    <w:rsid w:val="009308F7"/>
    <w:rsid w:val="00943E93"/>
    <w:rsid w:val="009C1D54"/>
    <w:rsid w:val="009D7F68"/>
    <w:rsid w:val="00A218FF"/>
    <w:rsid w:val="00AA66D1"/>
    <w:rsid w:val="00AB32D4"/>
    <w:rsid w:val="00B225B5"/>
    <w:rsid w:val="00B776C3"/>
    <w:rsid w:val="00BA1EF3"/>
    <w:rsid w:val="00BD0C24"/>
    <w:rsid w:val="00BF3AF5"/>
    <w:rsid w:val="00C20622"/>
    <w:rsid w:val="00C30563"/>
    <w:rsid w:val="00D12873"/>
    <w:rsid w:val="00D15E68"/>
    <w:rsid w:val="00D53690"/>
    <w:rsid w:val="00DB26B1"/>
    <w:rsid w:val="00DD536D"/>
    <w:rsid w:val="00DD7F14"/>
    <w:rsid w:val="00E06608"/>
    <w:rsid w:val="00E4008D"/>
    <w:rsid w:val="00E4258F"/>
    <w:rsid w:val="00E92E91"/>
    <w:rsid w:val="00E936B5"/>
    <w:rsid w:val="00E94CFA"/>
    <w:rsid w:val="00ED50B8"/>
    <w:rsid w:val="00EE045C"/>
    <w:rsid w:val="00F172A2"/>
    <w:rsid w:val="00F746AD"/>
    <w:rsid w:val="00FB243A"/>
    <w:rsid w:val="00FC25DE"/>
    <w:rsid w:val="00FE2AEF"/>
    <w:rsid w:val="00FF3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EE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FBA"/>
    <w:rPr>
      <w:rFonts w:ascii="Tahoma" w:hAnsi="Tahoma" w:cs="Tahoma"/>
      <w:sz w:val="16"/>
      <w:szCs w:val="16"/>
    </w:rPr>
  </w:style>
  <w:style w:type="table" w:styleId="TableGrid">
    <w:name w:val="Table Grid"/>
    <w:basedOn w:val="TableNormal"/>
    <w:uiPriority w:val="59"/>
    <w:rsid w:val="00B77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76C3"/>
    <w:rPr>
      <w:color w:val="0000FF" w:themeColor="hyperlink"/>
      <w:u w:val="single"/>
    </w:rPr>
  </w:style>
  <w:style w:type="paragraph" w:styleId="ListParagraph">
    <w:name w:val="List Paragraph"/>
    <w:basedOn w:val="Normal"/>
    <w:uiPriority w:val="34"/>
    <w:qFormat/>
    <w:rsid w:val="002E6E3D"/>
    <w:pPr>
      <w:ind w:left="720"/>
      <w:contextualSpacing/>
    </w:pPr>
  </w:style>
  <w:style w:type="paragraph" w:styleId="Header">
    <w:name w:val="header"/>
    <w:basedOn w:val="Normal"/>
    <w:link w:val="HeaderChar"/>
    <w:uiPriority w:val="99"/>
    <w:unhideWhenUsed/>
    <w:rsid w:val="0029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A2"/>
  </w:style>
  <w:style w:type="paragraph" w:styleId="Footer">
    <w:name w:val="footer"/>
    <w:basedOn w:val="Normal"/>
    <w:link w:val="FooterChar"/>
    <w:uiPriority w:val="99"/>
    <w:unhideWhenUsed/>
    <w:rsid w:val="0029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2"/>
  </w:style>
  <w:style w:type="character" w:styleId="FollowedHyperlink">
    <w:name w:val="FollowedHyperlink"/>
    <w:basedOn w:val="DefaultParagraphFont"/>
    <w:uiPriority w:val="99"/>
    <w:semiHidden/>
    <w:unhideWhenUsed/>
    <w:rsid w:val="002D52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FBA"/>
    <w:rPr>
      <w:rFonts w:ascii="Tahoma" w:hAnsi="Tahoma" w:cs="Tahoma"/>
      <w:sz w:val="16"/>
      <w:szCs w:val="16"/>
    </w:rPr>
  </w:style>
  <w:style w:type="table" w:styleId="TableGrid">
    <w:name w:val="Table Grid"/>
    <w:basedOn w:val="TableNormal"/>
    <w:uiPriority w:val="59"/>
    <w:rsid w:val="00B77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76C3"/>
    <w:rPr>
      <w:color w:val="0000FF" w:themeColor="hyperlink"/>
      <w:u w:val="single"/>
    </w:rPr>
  </w:style>
  <w:style w:type="paragraph" w:styleId="ListParagraph">
    <w:name w:val="List Paragraph"/>
    <w:basedOn w:val="Normal"/>
    <w:uiPriority w:val="34"/>
    <w:qFormat/>
    <w:rsid w:val="002E6E3D"/>
    <w:pPr>
      <w:ind w:left="720"/>
      <w:contextualSpacing/>
    </w:pPr>
  </w:style>
  <w:style w:type="paragraph" w:styleId="Header">
    <w:name w:val="header"/>
    <w:basedOn w:val="Normal"/>
    <w:link w:val="HeaderChar"/>
    <w:uiPriority w:val="99"/>
    <w:unhideWhenUsed/>
    <w:rsid w:val="0029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A2"/>
  </w:style>
  <w:style w:type="paragraph" w:styleId="Footer">
    <w:name w:val="footer"/>
    <w:basedOn w:val="Normal"/>
    <w:link w:val="FooterChar"/>
    <w:uiPriority w:val="99"/>
    <w:unhideWhenUsed/>
    <w:rsid w:val="0029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2"/>
  </w:style>
  <w:style w:type="character" w:styleId="FollowedHyperlink">
    <w:name w:val="FollowedHyperlink"/>
    <w:basedOn w:val="DefaultParagraphFont"/>
    <w:uiPriority w:val="99"/>
    <w:semiHidden/>
    <w:unhideWhenUsed/>
    <w:rsid w:val="002D5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38344">
      <w:bodyDiv w:val="1"/>
      <w:marLeft w:val="0"/>
      <w:marRight w:val="0"/>
      <w:marTop w:val="0"/>
      <w:marBottom w:val="0"/>
      <w:divBdr>
        <w:top w:val="none" w:sz="0" w:space="0" w:color="auto"/>
        <w:left w:val="none" w:sz="0" w:space="0" w:color="auto"/>
        <w:bottom w:val="none" w:sz="0" w:space="0" w:color="auto"/>
        <w:right w:val="none" w:sz="0" w:space="0" w:color="auto"/>
      </w:divBdr>
    </w:div>
    <w:div w:id="18906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axford@neu.edu" TargetMode="External"/><Relationship Id="rId12" Type="http://schemas.openxmlformats.org/officeDocument/2006/relationships/hyperlink" Target="http://www.neu.edu/registrar/calendars.html" TargetMode="External"/><Relationship Id="rId13" Type="http://schemas.openxmlformats.org/officeDocument/2006/relationships/hyperlink" Target="http://www.neu.edu/uhcs/nushp" TargetMode="External"/><Relationship Id="rId14" Type="http://schemas.openxmlformats.org/officeDocument/2006/relationships/hyperlink" Target="http://www.neu.edu/offcampu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ortheastern.edu/geo/studyabroad/incoming-exchange/" TargetMode="External"/><Relationship Id="rId9" Type="http://schemas.openxmlformats.org/officeDocument/2006/relationships/hyperlink" Target="http://www.neu.edu" TargetMode="External"/><Relationship Id="rId10" Type="http://schemas.openxmlformats.org/officeDocument/2006/relationships/hyperlink" Target="mailto:geoincomingexchange@ne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1061</Words>
  <Characters>6052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Robin</dc:creator>
  <cp:lastModifiedBy>Ferraro, Emily</cp:lastModifiedBy>
  <cp:revision>3</cp:revision>
  <cp:lastPrinted>2013-05-24T19:19:00Z</cp:lastPrinted>
  <dcterms:created xsi:type="dcterms:W3CDTF">2016-01-28T20:38:00Z</dcterms:created>
  <dcterms:modified xsi:type="dcterms:W3CDTF">2016-01-28T22:07:00Z</dcterms:modified>
</cp:coreProperties>
</file>