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96" w:rsidRPr="00A32096" w:rsidRDefault="00A32096" w:rsidP="00200A5D">
      <w:pPr>
        <w:rPr>
          <w:rFonts w:eastAsiaTheme="minorEastAsia"/>
          <w:b/>
          <w:sz w:val="32"/>
          <w:szCs w:val="32"/>
          <w:lang w:eastAsia="zh-CN"/>
        </w:rPr>
      </w:pPr>
      <w:r w:rsidRPr="00A32096">
        <w:rPr>
          <w:rFonts w:eastAsiaTheme="minorEastAsia" w:hint="eastAsia"/>
          <w:b/>
          <w:sz w:val="32"/>
          <w:szCs w:val="32"/>
          <w:lang w:eastAsia="zh-CN"/>
        </w:rPr>
        <w:t>Majors for 3+</w:t>
      </w:r>
      <w:r w:rsidR="003A2DB5">
        <w:rPr>
          <w:rFonts w:eastAsiaTheme="minorEastAsia" w:hint="eastAsia"/>
          <w:b/>
          <w:sz w:val="32"/>
          <w:szCs w:val="32"/>
          <w:lang w:eastAsia="zh-CN"/>
        </w:rPr>
        <w:t>1+</w:t>
      </w:r>
      <w:r w:rsidRPr="00A32096">
        <w:rPr>
          <w:rFonts w:eastAsiaTheme="minorEastAsia" w:hint="eastAsia"/>
          <w:b/>
          <w:sz w:val="32"/>
          <w:szCs w:val="32"/>
          <w:lang w:eastAsia="zh-CN"/>
        </w:rPr>
        <w:t>X Program</w:t>
      </w:r>
      <w:r w:rsidR="00F30A31">
        <w:rPr>
          <w:rFonts w:eastAsiaTheme="minorEastAsia"/>
          <w:b/>
          <w:sz w:val="32"/>
          <w:szCs w:val="32"/>
          <w:lang w:eastAsia="zh-CN"/>
        </w:rPr>
        <w:t xml:space="preserve"> at Michigan State University</w:t>
      </w:r>
      <w:bookmarkStart w:id="0" w:name="_GoBack"/>
      <w:bookmarkEnd w:id="0"/>
    </w:p>
    <w:p w:rsidR="00A32096" w:rsidRDefault="00A32096" w:rsidP="00200A5D">
      <w:pPr>
        <w:rPr>
          <w:rFonts w:eastAsiaTheme="minorEastAsia"/>
          <w:sz w:val="32"/>
          <w:szCs w:val="32"/>
          <w:lang w:eastAsia="zh-CN"/>
        </w:rPr>
      </w:pPr>
    </w:p>
    <w:p w:rsidR="00200A5D" w:rsidRPr="00B94D7B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Agriculture, Food and Resource Economics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5320</w:t>
      </w:r>
    </w:p>
    <w:p w:rsidR="00200A5D" w:rsidRDefault="00200A5D" w:rsidP="00200A5D">
      <w:pPr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Biochemistry and Molecular Biology</w:t>
      </w:r>
      <w:r w:rsidR="009F34BD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7027</w:t>
      </w:r>
    </w:p>
    <w:p w:rsidR="00337AC8" w:rsidRPr="000059A1" w:rsidRDefault="00337AC8" w:rsidP="00200A5D">
      <w:pPr>
        <w:rPr>
          <w:sz w:val="32"/>
          <w:szCs w:val="32"/>
        </w:rPr>
      </w:pPr>
      <w:r w:rsidRPr="007A3AAC">
        <w:rPr>
          <w:rStyle w:val="apple-style-span"/>
          <w:color w:val="333333"/>
          <w:sz w:val="32"/>
          <w:szCs w:val="32"/>
          <w:shd w:val="clear" w:color="auto" w:fill="FFFFFF"/>
        </w:rPr>
        <w:t>*</w:t>
      </w:r>
      <w:r w:rsidRPr="007A3AAC">
        <w:rPr>
          <w:rStyle w:val="apple-style-span"/>
          <w:color w:val="333333"/>
          <w:sz w:val="32"/>
          <w:szCs w:val="32"/>
          <w:shd w:val="clear" w:color="auto" w:fill="FFFFFF"/>
        </w:rPr>
        <w:tab/>
      </w:r>
      <w:r w:rsidRPr="00337AC8">
        <w:rPr>
          <w:sz w:val="32"/>
          <w:szCs w:val="32"/>
          <w:shd w:val="clear" w:color="auto" w:fill="FFFFFF"/>
        </w:rPr>
        <w:t>Biostatistics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MS, Major Code: 2847  </w:t>
      </w:r>
    </w:p>
    <w:p w:rsidR="00200A5D" w:rsidRPr="00B94D7B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Chemical Engineering and Materials Science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8001</w:t>
      </w:r>
    </w:p>
    <w:p w:rsidR="001535E5" w:rsidRPr="00B94D7B" w:rsidRDefault="001535E5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  <w:t>Chemistry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3573</w:t>
      </w:r>
    </w:p>
    <w:p w:rsidR="00200A5D" w:rsidRDefault="00200A5D" w:rsidP="00200A5D">
      <w:pPr>
        <w:rPr>
          <w:rStyle w:val="apple-style-span"/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Civil and Environmental Engineering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2311</w:t>
      </w:r>
    </w:p>
    <w:p w:rsidR="007C6034" w:rsidRPr="00135E53" w:rsidRDefault="007C6034" w:rsidP="00200A5D">
      <w:pPr>
        <w:rPr>
          <w:rFonts w:eastAsiaTheme="minorEastAsia"/>
          <w:sz w:val="32"/>
          <w:szCs w:val="32"/>
          <w:lang w:eastAsia="zh-CN"/>
        </w:rPr>
      </w:pPr>
      <w:r w:rsidRPr="007C6034">
        <w:rPr>
          <w:rStyle w:val="apple-style-span"/>
          <w:rFonts w:eastAsiaTheme="minorEastAsia"/>
          <w:color w:val="333333"/>
          <w:sz w:val="32"/>
          <w:szCs w:val="32"/>
          <w:shd w:val="clear" w:color="auto" w:fill="FFFFFF"/>
          <w:lang w:eastAsia="zh-CN"/>
        </w:rPr>
        <w:t>*</w:t>
      </w:r>
      <w:r>
        <w:rPr>
          <w:rStyle w:val="apple-style-span"/>
          <w:rFonts w:eastAsiaTheme="minorEastAsia" w:hint="eastAsia"/>
          <w:color w:val="333333"/>
          <w:sz w:val="32"/>
          <w:szCs w:val="32"/>
          <w:shd w:val="clear" w:color="auto" w:fill="FFFFFF"/>
          <w:lang w:eastAsia="zh-CN"/>
        </w:rPr>
        <w:tab/>
      </w:r>
      <w:r w:rsidRPr="00135E53">
        <w:rPr>
          <w:rStyle w:val="apple-style-span"/>
          <w:rFonts w:eastAsiaTheme="minorEastAsia" w:hint="eastAsia"/>
          <w:sz w:val="32"/>
          <w:szCs w:val="32"/>
          <w:shd w:val="clear" w:color="auto" w:fill="FFFFFF"/>
          <w:lang w:eastAsia="zh-CN"/>
        </w:rPr>
        <w:t xml:space="preserve">Construction Management </w:t>
      </w:r>
      <w:r w:rsidRPr="00135E53">
        <w:rPr>
          <w:rStyle w:val="apple-style-span"/>
          <w:rFonts w:ascii="Arial" w:hAnsi="Arial" w:cs="Arial"/>
          <w:sz w:val="18"/>
          <w:szCs w:val="18"/>
          <w:shd w:val="clear" w:color="auto" w:fill="FFFFFF"/>
        </w:rPr>
        <w:t xml:space="preserve">MS, Major Code: </w:t>
      </w:r>
      <w:r w:rsidR="00135E53">
        <w:rPr>
          <w:rStyle w:val="apple-style-span"/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>5260</w:t>
      </w:r>
    </w:p>
    <w:p w:rsidR="00200A5D" w:rsidRDefault="00200A5D" w:rsidP="00200A5D">
      <w:pPr>
        <w:rPr>
          <w:rStyle w:val="apple-style-span"/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Computer Science and Engineering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2335</w:t>
      </w:r>
    </w:p>
    <w:p w:rsidR="007A3AAC" w:rsidRPr="007A3AAC" w:rsidRDefault="007A3AAC" w:rsidP="00200A5D">
      <w:pPr>
        <w:rPr>
          <w:rStyle w:val="apple-style-span"/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>
        <w:rPr>
          <w:rStyle w:val="apple-style-span"/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ab/>
      </w:r>
      <w:r w:rsidRPr="007A3AAC">
        <w:rPr>
          <w:sz w:val="32"/>
          <w:szCs w:val="32"/>
          <w:shd w:val="clear" w:color="auto" w:fill="FFFFFF"/>
        </w:rPr>
        <w:t>Criminal Justice</w:t>
      </w:r>
      <w:r>
        <w:rPr>
          <w:rStyle w:val="apple-converted-space"/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MS, Major Code: 4318,</w:t>
      </w:r>
    </w:p>
    <w:p w:rsidR="003972B0" w:rsidRDefault="003972B0" w:rsidP="00200A5D">
      <w:pPr>
        <w:rPr>
          <w:rStyle w:val="apple-style-span"/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>
        <w:rPr>
          <w:rFonts w:eastAsiaTheme="minorEastAsia"/>
          <w:sz w:val="32"/>
          <w:szCs w:val="32"/>
          <w:lang w:eastAsia="zh-CN"/>
        </w:rPr>
        <w:t>*</w:t>
      </w:r>
      <w:r>
        <w:rPr>
          <w:rFonts w:eastAsiaTheme="minorEastAsia" w:hint="eastAsia"/>
          <w:sz w:val="32"/>
          <w:szCs w:val="32"/>
          <w:lang w:eastAsia="zh-CN"/>
        </w:rPr>
        <w:tab/>
        <w:t xml:space="preserve">Crop and Soil Science </w:t>
      </w:r>
      <w:r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0330</w:t>
      </w:r>
    </w:p>
    <w:p w:rsidR="003972B0" w:rsidRPr="003972B0" w:rsidRDefault="003972B0" w:rsidP="003972B0">
      <w:pPr>
        <w:ind w:left="720" w:hanging="720"/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rFonts w:eastAsiaTheme="minorEastAsia" w:hint="eastAsia"/>
          <w:sz w:val="32"/>
          <w:szCs w:val="32"/>
          <w:lang w:eastAsia="zh-CN"/>
        </w:rPr>
        <w:tab/>
      </w:r>
      <w:r w:rsidRPr="007A3AAC">
        <w:rPr>
          <w:rStyle w:val="apple-style-span"/>
          <w:sz w:val="32"/>
          <w:szCs w:val="32"/>
          <w:shd w:val="clear" w:color="auto" w:fill="FFFFFF"/>
        </w:rPr>
        <w:t>Plant Breeding, Genetics and Biotechnology-Crop and Soil</w:t>
      </w:r>
      <w:r w:rsidRPr="003972B0">
        <w:rPr>
          <w:rStyle w:val="apple-style-span"/>
          <w:color w:val="333333"/>
          <w:sz w:val="32"/>
          <w:szCs w:val="32"/>
          <w:shd w:val="clear" w:color="auto" w:fill="FFFFFF"/>
        </w:rPr>
        <w:t xml:space="preserve"> S</w:t>
      </w:r>
      <w:r w:rsidRPr="007A3AAC">
        <w:rPr>
          <w:rStyle w:val="apple-style-span"/>
          <w:sz w:val="32"/>
          <w:szCs w:val="32"/>
          <w:shd w:val="clear" w:color="auto" w:fill="FFFFFF"/>
        </w:rPr>
        <w:t>ciences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5310</w:t>
      </w:r>
    </w:p>
    <w:p w:rsidR="00200A5D" w:rsidRPr="00B94D7B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="00B94D7B">
        <w:rPr>
          <w:color w:val="000000" w:themeColor="text1"/>
          <w:sz w:val="32"/>
          <w:szCs w:val="32"/>
        </w:rPr>
        <w:t>Electr</w:t>
      </w:r>
      <w:r w:rsidR="00B94D7B">
        <w:rPr>
          <w:rFonts w:eastAsiaTheme="minorEastAsia" w:hint="eastAsia"/>
          <w:color w:val="000000" w:themeColor="text1"/>
          <w:sz w:val="32"/>
          <w:szCs w:val="32"/>
          <w:lang w:eastAsia="zh-CN"/>
        </w:rPr>
        <w:t>ical</w:t>
      </w:r>
      <w:r w:rsidRPr="00116CD6">
        <w:rPr>
          <w:color w:val="000000" w:themeColor="text1"/>
          <w:sz w:val="32"/>
          <w:szCs w:val="32"/>
        </w:rPr>
        <w:t xml:space="preserve"> &amp; Computer Engineering</w:t>
      </w:r>
      <w:r w:rsidR="00B94D7B">
        <w:rPr>
          <w:rFonts w:eastAsiaTheme="minorEastAsia" w:hint="eastAsia"/>
          <w:color w:val="000000" w:themeColor="text1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2348</w:t>
      </w:r>
    </w:p>
    <w:p w:rsidR="00200A5D" w:rsidRPr="00B94D7B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Geography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7669</w:t>
      </w:r>
    </w:p>
    <w:p w:rsidR="007A3AAC" w:rsidRPr="007A3AAC" w:rsidRDefault="00200A5D" w:rsidP="00200A5D">
      <w:pPr>
        <w:rPr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Geological Sciences</w:t>
      </w:r>
      <w:r w:rsidR="00B94D7B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B94D7B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3925</w:t>
      </w:r>
    </w:p>
    <w:p w:rsidR="00200A5D" w:rsidRPr="00500770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Health Communications</w:t>
      </w:r>
      <w:r w:rsidR="00500770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500770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MA, Major Code: 1473</w:t>
      </w:r>
    </w:p>
    <w:p w:rsidR="004467B8" w:rsidRDefault="00200A5D" w:rsidP="00200A5D">
      <w:pPr>
        <w:rPr>
          <w:rStyle w:val="apple-style-span"/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="004467B8">
        <w:rPr>
          <w:rFonts w:eastAsiaTheme="minorEastAsia" w:hint="eastAsia"/>
          <w:sz w:val="32"/>
          <w:szCs w:val="32"/>
          <w:lang w:eastAsia="zh-CN"/>
        </w:rPr>
        <w:t>Human Resource &amp; Labor Relations</w:t>
      </w:r>
      <w:r w:rsidR="004467B8">
        <w:rPr>
          <w:rStyle w:val="apple-style-span"/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 xml:space="preserve"> </w:t>
      </w:r>
      <w:r w:rsidR="004467B8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MLHR</w:t>
      </w:r>
      <w:r w:rsidR="004467B8">
        <w:rPr>
          <w:rStyle w:val="apple-style-span"/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 xml:space="preserve">, </w:t>
      </w:r>
      <w:r w:rsidR="004467B8" w:rsidRPr="004467B8">
        <w:rPr>
          <w:rStyle w:val="Strong"/>
          <w:rFonts w:ascii="Arial" w:hAnsi="Arial" w:cs="Arial"/>
          <w:b w:val="0"/>
          <w:color w:val="333333"/>
          <w:sz w:val="18"/>
          <w:szCs w:val="18"/>
          <w:shd w:val="clear" w:color="auto" w:fill="FFFFFF"/>
        </w:rPr>
        <w:t>Major Code:</w:t>
      </w:r>
      <w:r w:rsidR="004467B8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4467B8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7650</w:t>
      </w:r>
      <w:r w:rsidR="004467B8">
        <w:rPr>
          <w:rStyle w:val="apple-style-span"/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 xml:space="preserve"> </w:t>
      </w:r>
    </w:p>
    <w:p w:rsidR="007A3AAC" w:rsidRDefault="007A3AAC" w:rsidP="00200A5D">
      <w:pPr>
        <w:rPr>
          <w:rFonts w:ascii="Arial" w:eastAsiaTheme="minorEastAsia" w:hAnsi="Arial" w:cs="Arial"/>
          <w:color w:val="333333"/>
          <w:sz w:val="18"/>
          <w:szCs w:val="18"/>
          <w:shd w:val="clear" w:color="auto" w:fill="FFFFFF"/>
          <w:lang w:eastAsia="zh-CN"/>
        </w:rPr>
      </w:pPr>
      <w:r w:rsidRPr="007A3AAC">
        <w:rPr>
          <w:rStyle w:val="apple-style-span"/>
          <w:rFonts w:eastAsiaTheme="minorEastAsia"/>
          <w:color w:val="333333"/>
          <w:sz w:val="32"/>
          <w:szCs w:val="32"/>
          <w:shd w:val="clear" w:color="auto" w:fill="FFFFFF"/>
          <w:lang w:eastAsia="zh-CN"/>
        </w:rPr>
        <w:t>*</w:t>
      </w:r>
      <w:r>
        <w:rPr>
          <w:rStyle w:val="apple-style-span"/>
          <w:rFonts w:eastAsiaTheme="minorEastAsia" w:hint="eastAsia"/>
          <w:color w:val="333333"/>
          <w:sz w:val="32"/>
          <w:szCs w:val="32"/>
          <w:shd w:val="clear" w:color="auto" w:fill="FFFFFF"/>
          <w:lang w:eastAsia="zh-CN"/>
        </w:rPr>
        <w:tab/>
      </w:r>
      <w:r w:rsidRPr="007A3AAC">
        <w:rPr>
          <w:sz w:val="32"/>
          <w:szCs w:val="32"/>
          <w:shd w:val="clear" w:color="auto" w:fill="FFFFFF"/>
        </w:rPr>
        <w:t>International Planning Studies</w:t>
      </w:r>
      <w:r>
        <w:rPr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MIPS, Major Code: 7623</w:t>
      </w:r>
    </w:p>
    <w:p w:rsidR="00200A5D" w:rsidRDefault="004467B8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rFonts w:eastAsiaTheme="minorEastAsia" w:hint="eastAsia"/>
          <w:sz w:val="32"/>
          <w:szCs w:val="32"/>
          <w:lang w:eastAsia="zh-CN"/>
        </w:rPr>
        <w:tab/>
      </w:r>
      <w:r w:rsidR="00200A5D">
        <w:rPr>
          <w:sz w:val="32"/>
          <w:szCs w:val="32"/>
        </w:rPr>
        <w:t>Law (LLM degree)</w:t>
      </w:r>
    </w:p>
    <w:p w:rsidR="00D71887" w:rsidRPr="00D71887" w:rsidRDefault="00D71887" w:rsidP="00200A5D">
      <w:pPr>
        <w:rPr>
          <w:rFonts w:eastAsiaTheme="minorEastAsia"/>
          <w:sz w:val="32"/>
          <w:szCs w:val="32"/>
          <w:lang w:eastAsia="zh-CN"/>
        </w:rPr>
      </w:pPr>
      <w:r>
        <w:rPr>
          <w:rFonts w:eastAsiaTheme="minorEastAsia" w:hint="eastAsia"/>
          <w:sz w:val="32"/>
          <w:szCs w:val="32"/>
          <w:lang w:eastAsia="zh-CN"/>
        </w:rPr>
        <w:t>*</w:t>
      </w:r>
      <w:r>
        <w:rPr>
          <w:rFonts w:eastAsiaTheme="minorEastAsia" w:hint="eastAsia"/>
          <w:sz w:val="32"/>
          <w:szCs w:val="32"/>
          <w:lang w:eastAsia="zh-CN"/>
        </w:rPr>
        <w:tab/>
      </w:r>
      <w:r w:rsidRPr="00D71887">
        <w:rPr>
          <w:sz w:val="32"/>
          <w:szCs w:val="32"/>
          <w:shd w:val="clear" w:color="auto" w:fill="FFFFFF"/>
        </w:rPr>
        <w:t>Law Enforcement Intelligence and Analysis</w:t>
      </w:r>
      <w:r>
        <w:rPr>
          <w:rFonts w:ascii="Arial" w:eastAsiaTheme="minorEastAsia" w:hAnsi="Arial" w:cs="Arial" w:hint="eastAsia"/>
          <w:color w:val="333333"/>
          <w:sz w:val="18"/>
          <w:szCs w:val="18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MS, Major Code: 7673</w:t>
      </w:r>
    </w:p>
    <w:p w:rsidR="00200A5D" w:rsidRPr="00500770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Mechanical Engineering</w:t>
      </w:r>
      <w:r w:rsidR="00500770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500770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2401</w:t>
      </w:r>
    </w:p>
    <w:p w:rsidR="00200A5D" w:rsidRPr="00E32D71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  <w:t>Mast</w:t>
      </w:r>
      <w:r w:rsidR="00E32D71">
        <w:rPr>
          <w:sz w:val="32"/>
          <w:szCs w:val="32"/>
        </w:rPr>
        <w:t xml:space="preserve">er of Public Policy </w:t>
      </w:r>
      <w:r w:rsidR="00500770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MPP, Major Code: 7624</w:t>
      </w:r>
    </w:p>
    <w:p w:rsidR="00200A5D" w:rsidRPr="007A3AAC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="0024499E">
        <w:rPr>
          <w:rFonts w:eastAsiaTheme="minorEastAsia" w:hint="eastAsia"/>
          <w:sz w:val="32"/>
          <w:szCs w:val="32"/>
          <w:lang w:eastAsia="zh-CN"/>
        </w:rPr>
        <w:t xml:space="preserve">Urban and Regional Planning </w:t>
      </w:r>
      <w:r w:rsidR="0024499E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MURP, Major Code: 7619</w:t>
      </w:r>
    </w:p>
    <w:p w:rsidR="00200A5D" w:rsidRPr="003972B0" w:rsidRDefault="00200A5D" w:rsidP="00200A5D">
      <w:pPr>
        <w:rPr>
          <w:rFonts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*</w:t>
      </w:r>
      <w:r>
        <w:rPr>
          <w:sz w:val="32"/>
          <w:szCs w:val="32"/>
        </w:rPr>
        <w:tab/>
      </w:r>
      <w:r w:rsidRPr="000059A1">
        <w:rPr>
          <w:sz w:val="32"/>
          <w:szCs w:val="32"/>
        </w:rPr>
        <w:t>Zoology</w:t>
      </w:r>
      <w:r w:rsidR="003972B0">
        <w:rPr>
          <w:rFonts w:eastAsiaTheme="minorEastAsia" w:hint="eastAsia"/>
          <w:sz w:val="32"/>
          <w:szCs w:val="32"/>
          <w:lang w:eastAsia="zh-CN"/>
        </w:rPr>
        <w:t xml:space="preserve"> </w:t>
      </w:r>
      <w:r w:rsidR="003972B0">
        <w:rPr>
          <w:rStyle w:val="apple-style-span"/>
          <w:rFonts w:ascii="Arial" w:hAnsi="Arial" w:cs="Arial"/>
          <w:color w:val="333333"/>
          <w:sz w:val="18"/>
          <w:szCs w:val="18"/>
          <w:shd w:val="clear" w:color="auto" w:fill="FFFFFF"/>
        </w:rPr>
        <w:t>MS, Major Code: 3887</w:t>
      </w:r>
    </w:p>
    <w:p w:rsidR="002B2E6D" w:rsidRPr="002B2E6D" w:rsidRDefault="00747435" w:rsidP="00747435">
      <w:pPr>
        <w:rPr>
          <w:rFonts w:eastAsiaTheme="minorEastAsia"/>
          <w:sz w:val="32"/>
          <w:szCs w:val="32"/>
          <w:lang w:eastAsia="zh-CN"/>
        </w:rPr>
      </w:pPr>
      <w:r>
        <w:rPr>
          <w:rFonts w:eastAsiaTheme="minorEastAsia"/>
          <w:sz w:val="32"/>
          <w:szCs w:val="32"/>
          <w:lang w:eastAsia="zh-CN"/>
        </w:rPr>
        <w:tab/>
      </w:r>
    </w:p>
    <w:p w:rsidR="00C5541E" w:rsidRDefault="00F30A31">
      <w:hyperlink r:id="rId6" w:history="1">
        <w:r w:rsidR="003972B0">
          <w:rPr>
            <w:rStyle w:val="Hyperlink"/>
          </w:rPr>
          <w:t>http://grad.msu.edu/departments/</w:t>
        </w:r>
      </w:hyperlink>
    </w:p>
    <w:sectPr w:rsidR="00C5541E" w:rsidSect="009A6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A0591"/>
    <w:multiLevelType w:val="hybridMultilevel"/>
    <w:tmpl w:val="69E2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5D"/>
    <w:rsid w:val="000509E0"/>
    <w:rsid w:val="00135E53"/>
    <w:rsid w:val="001535E5"/>
    <w:rsid w:val="00200A5D"/>
    <w:rsid w:val="0024499E"/>
    <w:rsid w:val="002B2E6D"/>
    <w:rsid w:val="00337AC8"/>
    <w:rsid w:val="003972B0"/>
    <w:rsid w:val="003A2DB5"/>
    <w:rsid w:val="004467B8"/>
    <w:rsid w:val="00500770"/>
    <w:rsid w:val="00747435"/>
    <w:rsid w:val="007A3AAC"/>
    <w:rsid w:val="007B1706"/>
    <w:rsid w:val="007C6034"/>
    <w:rsid w:val="00887234"/>
    <w:rsid w:val="00896C9C"/>
    <w:rsid w:val="008C182B"/>
    <w:rsid w:val="009A61F2"/>
    <w:rsid w:val="009F34BD"/>
    <w:rsid w:val="00A32096"/>
    <w:rsid w:val="00B9252E"/>
    <w:rsid w:val="00B94D7B"/>
    <w:rsid w:val="00C5541E"/>
    <w:rsid w:val="00D71887"/>
    <w:rsid w:val="00E32D71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E6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94D7B"/>
  </w:style>
  <w:style w:type="character" w:customStyle="1" w:styleId="apple-converted-space">
    <w:name w:val="apple-converted-space"/>
    <w:basedOn w:val="DefaultParagraphFont"/>
    <w:rsid w:val="003972B0"/>
  </w:style>
  <w:style w:type="character" w:styleId="Hyperlink">
    <w:name w:val="Hyperlink"/>
    <w:basedOn w:val="DefaultParagraphFont"/>
    <w:uiPriority w:val="99"/>
    <w:semiHidden/>
    <w:unhideWhenUsed/>
    <w:rsid w:val="003972B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467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E6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94D7B"/>
  </w:style>
  <w:style w:type="character" w:customStyle="1" w:styleId="apple-converted-space">
    <w:name w:val="apple-converted-space"/>
    <w:basedOn w:val="DefaultParagraphFont"/>
    <w:rsid w:val="003972B0"/>
  </w:style>
  <w:style w:type="character" w:styleId="Hyperlink">
    <w:name w:val="Hyperlink"/>
    <w:basedOn w:val="DefaultParagraphFont"/>
    <w:uiPriority w:val="99"/>
    <w:semiHidden/>
    <w:unhideWhenUsed/>
    <w:rsid w:val="003972B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46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d.msu.edu/departmen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xiaqing</dc:creator>
  <cp:lastModifiedBy>Qing Xia</cp:lastModifiedBy>
  <cp:revision>3</cp:revision>
  <dcterms:created xsi:type="dcterms:W3CDTF">2013-03-27T05:17:00Z</dcterms:created>
  <dcterms:modified xsi:type="dcterms:W3CDTF">2013-03-27T05:17:00Z</dcterms:modified>
</cp:coreProperties>
</file>