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BF" w:rsidRPr="008245C4" w:rsidRDefault="00FA4D46" w:rsidP="00EE3AAD">
      <w:pPr>
        <w:spacing w:line="300" w:lineRule="atLeast"/>
        <w:jc w:val="center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2016</w:t>
      </w:r>
      <w:r w:rsidR="001E5CBF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 xml:space="preserve"> 多伦多大学</w:t>
      </w:r>
      <w:r w:rsidR="005E0D35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暑期课程</w:t>
      </w:r>
      <w:r w:rsidR="006F713F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项目</w:t>
      </w:r>
      <w:r w:rsidR="00EE3AAD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简介</w:t>
      </w:r>
    </w:p>
    <w:p w:rsidR="006F713F" w:rsidRPr="008245C4" w:rsidRDefault="006F713F" w:rsidP="000B67DB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0B67DB" w:rsidRPr="008245C4" w:rsidRDefault="009152FA" w:rsidP="000B67DB">
      <w:pPr>
        <w:spacing w:line="300" w:lineRule="atLeast"/>
        <w:rPr>
          <w:rFonts w:ascii="宋体" w:eastAsia="宋体" w:hAnsi="Times" w:cs="Times New Roman"/>
          <w:sz w:val="20"/>
          <w:szCs w:val="20"/>
          <w:u w:val="single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u w:val="single"/>
        </w:rPr>
        <w:t>多伦多大学</w:t>
      </w:r>
      <w:r w:rsidR="000B67DB" w:rsidRPr="008245C4">
        <w:rPr>
          <w:rFonts w:ascii="宋体" w:eastAsia="宋体" w:hAnsi="Times" w:cs="Times New Roman" w:hint="eastAsia"/>
          <w:sz w:val="20"/>
          <w:szCs w:val="20"/>
          <w:u w:val="single"/>
        </w:rPr>
        <w:t>：</w:t>
      </w:r>
    </w:p>
    <w:p w:rsidR="00DE4356" w:rsidRPr="008245C4" w:rsidRDefault="00EB55FA" w:rsidP="00240D57">
      <w:pPr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多伦多大学是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加拿大</w:t>
      </w:r>
      <w:r w:rsidR="00CF1F4D" w:rsidRPr="008245C4">
        <w:rPr>
          <w:rFonts w:ascii="宋体" w:eastAsia="宋体" w:hAnsi="宋体" w:cs="宋体" w:hint="eastAsia"/>
          <w:sz w:val="20"/>
          <w:szCs w:val="20"/>
          <w:lang w:eastAsia="zh-CN"/>
        </w:rPr>
        <w:t>排名第一、规模最大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的一所综合性</w:t>
      </w:r>
      <w:r w:rsidR="00240D57" w:rsidRPr="008245C4">
        <w:rPr>
          <w:rFonts w:ascii="宋体" w:eastAsia="宋体" w:hAnsi="宋体" w:cs="宋体" w:hint="eastAsia"/>
          <w:sz w:val="20"/>
          <w:szCs w:val="20"/>
          <w:lang w:eastAsia="zh-CN"/>
        </w:rPr>
        <w:t>、研究型</w:t>
      </w:r>
      <w:r w:rsidR="004F55F0" w:rsidRPr="008245C4">
        <w:rPr>
          <w:rFonts w:ascii="宋体" w:eastAsia="宋体" w:hAnsi="宋体" w:cs="宋体" w:hint="eastAsia"/>
          <w:sz w:val="20"/>
          <w:szCs w:val="20"/>
          <w:lang w:eastAsia="zh-CN"/>
        </w:rPr>
        <w:t>大学</w:t>
      </w:r>
      <w:r w:rsidR="00AD61BE" w:rsidRPr="008245C4">
        <w:rPr>
          <w:rFonts w:ascii="宋体" w:eastAsia="宋体" w:hAnsi="宋体" w:cs="宋体" w:hint="eastAsia"/>
          <w:sz w:val="20"/>
          <w:szCs w:val="20"/>
          <w:lang w:eastAsia="zh-CN"/>
        </w:rPr>
        <w:t>，</w:t>
      </w:r>
      <w:r w:rsidR="00D8413F" w:rsidRPr="008245C4">
        <w:rPr>
          <w:rFonts w:ascii="宋体" w:eastAsia="宋体" w:hAnsi="宋体" w:cs="宋体" w:hint="eastAsia"/>
          <w:sz w:val="20"/>
          <w:szCs w:val="20"/>
          <w:lang w:eastAsia="zh-CN"/>
        </w:rPr>
        <w:t>创建于1827年，</w:t>
      </w:r>
      <w:r w:rsidR="00AD61BE" w:rsidRPr="008245C4">
        <w:rPr>
          <w:rFonts w:ascii="宋体" w:eastAsia="宋体" w:hAnsi="宋体" w:cs="宋体" w:hint="eastAsia"/>
          <w:sz w:val="20"/>
          <w:szCs w:val="20"/>
          <w:lang w:eastAsia="zh-CN"/>
        </w:rPr>
        <w:t>世界大学综合实力总排名位</w:t>
      </w:r>
      <w:r w:rsidR="00FF636C" w:rsidRPr="008245C4">
        <w:rPr>
          <w:rFonts w:ascii="宋体" w:eastAsia="宋体" w:hAnsi="宋体" w:cs="宋体" w:hint="eastAsia"/>
          <w:sz w:val="20"/>
          <w:szCs w:val="20"/>
          <w:lang w:eastAsia="zh-CN"/>
        </w:rPr>
        <w:t>于</w:t>
      </w:r>
      <w:r w:rsidR="00AD61BE" w:rsidRPr="008245C4">
        <w:rPr>
          <w:rFonts w:ascii="宋体" w:eastAsia="宋体" w:hAnsi="宋体" w:cs="宋体" w:hint="eastAsia"/>
          <w:sz w:val="20"/>
          <w:szCs w:val="20"/>
          <w:lang w:eastAsia="zh-CN"/>
        </w:rPr>
        <w:t>第17</w:t>
      </w:r>
      <w:r w:rsidR="00FF636C" w:rsidRPr="008245C4">
        <w:rPr>
          <w:rFonts w:ascii="宋体" w:eastAsia="宋体" w:hAnsi="宋体" w:cs="宋体" w:hint="eastAsia"/>
          <w:sz w:val="20"/>
          <w:szCs w:val="20"/>
          <w:lang w:eastAsia="zh-CN"/>
        </w:rPr>
        <w:t>。</w:t>
      </w:r>
      <w:r w:rsidR="00822D12" w:rsidRPr="008245C4">
        <w:rPr>
          <w:rFonts w:ascii="宋体" w:eastAsia="宋体" w:hAnsi="宋体" w:cs="宋体" w:hint="eastAsia"/>
          <w:sz w:val="20"/>
          <w:szCs w:val="20"/>
          <w:lang w:eastAsia="zh-CN"/>
        </w:rPr>
        <w:t>在校生</w:t>
      </w:r>
      <w:r w:rsidR="00F355BC" w:rsidRPr="008245C4">
        <w:rPr>
          <w:rFonts w:ascii="宋体" w:eastAsia="宋体" w:hAnsi="宋体" w:cs="宋体"/>
          <w:sz w:val="20"/>
          <w:szCs w:val="20"/>
          <w:lang w:eastAsia="zh-CN"/>
        </w:rPr>
        <w:t>8</w:t>
      </w:r>
      <w:r w:rsidR="00822D12" w:rsidRPr="008245C4">
        <w:rPr>
          <w:rFonts w:ascii="宋体" w:eastAsia="宋体" w:hAnsi="宋体" w:cs="宋体" w:hint="eastAsia"/>
          <w:sz w:val="20"/>
          <w:szCs w:val="20"/>
          <w:lang w:eastAsia="zh-CN"/>
        </w:rPr>
        <w:t>0</w:t>
      </w:r>
      <w:r w:rsidR="003E29C7" w:rsidRPr="008245C4">
        <w:rPr>
          <w:rFonts w:ascii="宋体" w:eastAsia="宋体" w:hAnsi="宋体" w:cs="宋体" w:hint="eastAsia"/>
          <w:sz w:val="20"/>
          <w:szCs w:val="20"/>
          <w:lang w:eastAsia="zh-CN"/>
        </w:rPr>
        <w:t>，</w:t>
      </w:r>
      <w:r w:rsidR="00822D12" w:rsidRPr="008245C4">
        <w:rPr>
          <w:rFonts w:ascii="宋体" w:eastAsia="宋体" w:hAnsi="宋体" w:cs="宋体" w:hint="eastAsia"/>
          <w:sz w:val="20"/>
          <w:szCs w:val="20"/>
          <w:lang w:eastAsia="zh-CN"/>
        </w:rPr>
        <w:t>000余名</w:t>
      </w:r>
      <w:r w:rsidR="003E29C7" w:rsidRPr="008245C4">
        <w:rPr>
          <w:rFonts w:ascii="宋体" w:eastAsia="宋体" w:hAnsi="宋体" w:cs="宋体" w:hint="eastAsia"/>
          <w:sz w:val="20"/>
          <w:szCs w:val="20"/>
          <w:lang w:eastAsia="zh-CN"/>
        </w:rPr>
        <w:t>，600多种本科专业， 210个研究生</w:t>
      </w:r>
      <w:r w:rsidR="00AA5F72" w:rsidRPr="008245C4">
        <w:rPr>
          <w:rFonts w:ascii="宋体" w:eastAsia="宋体" w:hAnsi="宋体" w:cs="宋体" w:hint="eastAsia"/>
          <w:sz w:val="20"/>
          <w:szCs w:val="20"/>
          <w:lang w:eastAsia="zh-CN"/>
        </w:rPr>
        <w:t>专业</w:t>
      </w:r>
      <w:r w:rsidR="003E29C7" w:rsidRPr="008245C4">
        <w:rPr>
          <w:rFonts w:ascii="宋体" w:eastAsia="宋体" w:hAnsi="宋体" w:cs="宋体" w:hint="eastAsia"/>
          <w:sz w:val="20"/>
          <w:szCs w:val="20"/>
          <w:lang w:eastAsia="zh-CN"/>
        </w:rPr>
        <w:t>项目。</w:t>
      </w:r>
      <w:r w:rsidR="00CC4404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多伦多大学位于加拿大最多元文化的第一大城市多伦多，</w:t>
      </w:r>
      <w:r w:rsidR="00AA5F7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主校区位于多伦多市中心，金融区</w:t>
      </w:r>
      <w:r w:rsidR="00DE43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、安大略省会</w:t>
      </w:r>
      <w:r w:rsidR="00AA5F7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、戏剧演艺中心、</w:t>
      </w:r>
      <w:r w:rsidR="00DE43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及近10个著名艺术馆</w:t>
      </w:r>
      <w:r w:rsidR="00F355B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、</w:t>
      </w:r>
      <w:r w:rsidR="00DE43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博物馆都近在咫尺，</w:t>
      </w:r>
      <w:r w:rsidR="00F20CE9" w:rsidRPr="008245C4">
        <w:rPr>
          <w:rFonts w:ascii="宋体" w:eastAsia="宋体" w:hint="eastAsia"/>
          <w:sz w:val="20"/>
          <w:szCs w:val="20"/>
          <w:lang w:eastAsia="zh-CN"/>
        </w:rPr>
        <w:t>世界许多知名人士曾就读于多伦多大学，白求恩就毕业于该校医学院。历史上有4位加拿大总理，15位最高法院大法官及9位诺贝尔奖获得者分别毕业于多伦多大学。</w:t>
      </w:r>
    </w:p>
    <w:p w:rsidR="004C715E" w:rsidRPr="008245C4" w:rsidRDefault="004C715E" w:rsidP="004F2589">
      <w:pPr>
        <w:tabs>
          <w:tab w:val="left" w:pos="1418"/>
        </w:tabs>
        <w:rPr>
          <w:rFonts w:ascii="宋体" w:eastAsia="宋体" w:hAnsi="Times" w:cs="Times New Roman"/>
          <w:sz w:val="20"/>
          <w:szCs w:val="20"/>
          <w:lang w:eastAsia="zh-CN"/>
        </w:rPr>
      </w:pPr>
    </w:p>
    <w:p w:rsidR="00CC75DA" w:rsidRPr="008245C4" w:rsidRDefault="009152FA" w:rsidP="00CC75DA">
      <w:pPr>
        <w:spacing w:line="300" w:lineRule="atLeast"/>
        <w:rPr>
          <w:rFonts w:ascii="宋体" w:eastAsia="宋体" w:hAnsi="Times" w:cs="Times New Roman"/>
          <w:sz w:val="20"/>
          <w:szCs w:val="20"/>
        </w:rPr>
      </w:pPr>
      <w:r w:rsidRPr="008245C4">
        <w:rPr>
          <w:rFonts w:ascii="宋体" w:eastAsia="宋体" w:hAnsi="Times" w:cs="Times New Roman" w:hint="eastAsia"/>
          <w:sz w:val="20"/>
          <w:szCs w:val="20"/>
          <w:u w:val="single"/>
        </w:rPr>
        <w:t>暑期课程项目</w:t>
      </w:r>
      <w:r w:rsidR="008E5FA2" w:rsidRPr="008245C4">
        <w:rPr>
          <w:rFonts w:ascii="宋体" w:eastAsia="宋体" w:hAnsi="Times" w:cs="Times New Roman" w:hint="eastAsia"/>
          <w:sz w:val="20"/>
          <w:szCs w:val="20"/>
          <w:u w:val="single"/>
          <w:lang w:eastAsia="zh-CN"/>
        </w:rPr>
        <w:t>宗旨</w:t>
      </w:r>
      <w:r w:rsidR="00CC75DA" w:rsidRPr="008245C4">
        <w:rPr>
          <w:rFonts w:ascii="宋体" w:eastAsia="宋体" w:hAnsi="Times" w:cs="Times New Roman" w:hint="eastAsia"/>
          <w:sz w:val="20"/>
          <w:szCs w:val="20"/>
        </w:rPr>
        <w:t>：</w:t>
      </w:r>
    </w:p>
    <w:p w:rsidR="00781873" w:rsidRPr="008245C4" w:rsidRDefault="00CC75DA" w:rsidP="00781873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</w:rPr>
        <w:t>多伦多大学</w:t>
      </w:r>
      <w:r w:rsidR="00F144C1" w:rsidRPr="008245C4">
        <w:rPr>
          <w:rFonts w:ascii="宋体" w:eastAsia="宋体" w:hAnsi="Times" w:cs="Times New Roman" w:hint="eastAsia"/>
          <w:sz w:val="20"/>
          <w:szCs w:val="20"/>
        </w:rPr>
        <w:t>2016</w:t>
      </w:r>
      <w:r w:rsidR="00781873" w:rsidRPr="008245C4">
        <w:rPr>
          <w:rFonts w:asciiTheme="majorHAnsi" w:eastAsia="宋体" w:hAnsiTheme="majorHAnsi" w:cs="Times New Roman"/>
          <w:sz w:val="20"/>
          <w:szCs w:val="20"/>
        </w:rPr>
        <w:t xml:space="preserve">Academia Success, Personal Health and </w:t>
      </w:r>
      <w:r w:rsidR="006F713F" w:rsidRPr="008245C4">
        <w:rPr>
          <w:rFonts w:asciiTheme="majorHAnsi" w:hAnsiTheme="majorHAnsi" w:cs="Times New Roman"/>
          <w:sz w:val="20"/>
          <w:szCs w:val="20"/>
        </w:rPr>
        <w:t xml:space="preserve">International Leadership Development </w:t>
      </w:r>
      <w:r w:rsidR="008E4DFF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软实力综合训练暑期课程</w:t>
      </w:r>
      <w:r w:rsidR="00781873" w:rsidRPr="008245C4">
        <w:rPr>
          <w:rFonts w:asciiTheme="majorHAnsi" w:hAnsiTheme="majorHAnsi" w:cs="Times New Roman"/>
          <w:sz w:val="20"/>
          <w:szCs w:val="20"/>
        </w:rPr>
        <w:t>,</w:t>
      </w:r>
      <w:r w:rsidR="007818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 xml:space="preserve"> 旨</w:t>
      </w:r>
      <w:r w:rsidR="008E5FA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在</w:t>
      </w:r>
      <w:r w:rsidR="007818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训练</w:t>
      </w:r>
      <w:r w:rsidR="000F11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和培养</w:t>
      </w:r>
      <w:r w:rsidR="007818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在校大学生</w:t>
      </w:r>
      <w:r w:rsidR="00AA6B2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创新思维</w:t>
      </w:r>
      <w:r w:rsidR="000F11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下分析解决问题能力</w:t>
      </w:r>
      <w:r w:rsidR="00AA6B2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、</w:t>
      </w:r>
      <w:r w:rsidR="00AF5201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领导者</w:t>
      </w:r>
      <w:r w:rsidR="000F11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所必须</w:t>
      </w:r>
      <w:r w:rsidR="00AF5201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的</w:t>
      </w:r>
      <w:r w:rsidR="007278D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沟通</w:t>
      </w:r>
      <w:r w:rsidR="0054354D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表达</w:t>
      </w:r>
      <w:r w:rsidR="007278D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能力</w:t>
      </w:r>
      <w:r w:rsidR="000F11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、及个人健康行为习惯</w:t>
      </w:r>
      <w:r w:rsidR="00F144C1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和健身运动</w:t>
      </w:r>
      <w:r w:rsidR="007278D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等</w:t>
      </w:r>
      <w:r w:rsidR="008E5FA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等</w:t>
      </w:r>
      <w:r w:rsidR="007278D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，</w:t>
      </w:r>
      <w:r w:rsidR="00AD44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提高</w:t>
      </w:r>
      <w:r w:rsidR="000F117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当代</w:t>
      </w:r>
      <w:r w:rsidR="008E5FA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大</w:t>
      </w:r>
      <w:r w:rsidR="007278D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学生</w:t>
      </w:r>
      <w:r w:rsidR="00AD44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个人</w:t>
      </w:r>
      <w:r w:rsidR="00AF5201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综合素质及</w:t>
      </w:r>
      <w:r w:rsidR="00AD44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核心竞争</w:t>
      </w:r>
      <w:r w:rsidR="00762443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软实</w:t>
      </w:r>
      <w:r w:rsidR="00AD44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力，</w:t>
      </w:r>
      <w:r w:rsidR="006141D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为成功地迈向国际人才竞争的大舞台</w:t>
      </w:r>
      <w:r w:rsidR="00AD445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打下坚实的基础。</w:t>
      </w:r>
    </w:p>
    <w:p w:rsidR="005E0D35" w:rsidRPr="008245C4" w:rsidRDefault="005E0D35" w:rsidP="00781873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E42C27" w:rsidRPr="008245C4" w:rsidRDefault="00E42C27" w:rsidP="00E42C27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u w:val="single"/>
          <w:lang w:eastAsia="zh-CN"/>
        </w:rPr>
        <w:t>暑期课程项目时间：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7月</w:t>
      </w:r>
      <w:r w:rsidR="003456D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31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日 － 8月</w:t>
      </w:r>
      <w:r w:rsidR="003456D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 xml:space="preserve"> 27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 xml:space="preserve"> 日</w:t>
      </w:r>
      <w:r w:rsidR="00751BA6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，</w:t>
      </w:r>
      <w:r w:rsidR="003456D2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2016</w:t>
      </w:r>
      <w:r w:rsidR="00A361BD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 xml:space="preserve"> 年</w:t>
      </w:r>
    </w:p>
    <w:p w:rsidR="00D36A9C" w:rsidRPr="008245C4" w:rsidRDefault="00D36A9C" w:rsidP="00E42C27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D36A9C" w:rsidRPr="008245C4" w:rsidRDefault="00D36A9C" w:rsidP="00D36A9C">
      <w:pPr>
        <w:rPr>
          <w:rFonts w:ascii="宋体" w:eastAsia="宋体" w:hAnsi="宋体" w:cs="宋体"/>
          <w:sz w:val="20"/>
          <w:szCs w:val="20"/>
          <w:lang w:eastAsia="zh-CN"/>
        </w:rPr>
      </w:pPr>
      <w:r w:rsidRPr="008245C4">
        <w:rPr>
          <w:rFonts w:ascii="宋体" w:eastAsia="宋体" w:hAnsi="宋体" w:cs="宋体" w:hint="eastAsia"/>
          <w:sz w:val="20"/>
          <w:szCs w:val="20"/>
          <w:u w:val="single"/>
          <w:lang w:eastAsia="zh-CN"/>
        </w:rPr>
        <w:t>课</w:t>
      </w:r>
      <w:r w:rsidRPr="008245C4">
        <w:rPr>
          <w:rFonts w:hint="eastAsia"/>
          <w:sz w:val="20"/>
          <w:szCs w:val="20"/>
          <w:u w:val="single"/>
          <w:lang w:eastAsia="zh-CN"/>
        </w:rPr>
        <w:t>堂教学总</w:t>
      </w:r>
      <w:r w:rsidRPr="008245C4">
        <w:rPr>
          <w:rFonts w:ascii="宋体" w:eastAsia="宋体" w:hAnsi="宋体" w:cs="宋体" w:hint="eastAsia"/>
          <w:sz w:val="20"/>
          <w:szCs w:val="20"/>
          <w:u w:val="single"/>
          <w:lang w:eastAsia="zh-CN"/>
        </w:rPr>
        <w:t>课时：</w:t>
      </w:r>
      <w:r w:rsidR="005D649A" w:rsidRPr="008245C4">
        <w:rPr>
          <w:rFonts w:hint="eastAsia"/>
          <w:sz w:val="20"/>
          <w:szCs w:val="20"/>
          <w:lang w:eastAsia="zh-CN"/>
        </w:rPr>
        <w:t>105</w:t>
      </w:r>
      <w:r w:rsidRPr="008245C4">
        <w:rPr>
          <w:rFonts w:hint="eastAsia"/>
          <w:sz w:val="20"/>
          <w:szCs w:val="20"/>
          <w:lang w:eastAsia="zh-CN"/>
        </w:rPr>
        <w:t>小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时</w:t>
      </w:r>
    </w:p>
    <w:p w:rsidR="00781873" w:rsidRPr="008245C4" w:rsidRDefault="00781873" w:rsidP="00781873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860C5A" w:rsidRPr="008245C4" w:rsidRDefault="009F12EC" w:rsidP="00781873">
      <w:pPr>
        <w:shd w:val="clear" w:color="auto" w:fill="FFFFFF"/>
        <w:rPr>
          <w:rFonts w:ascii="宋体" w:eastAsia="宋体" w:hAnsi="Times" w:cs="Times New Roman"/>
          <w:sz w:val="20"/>
          <w:szCs w:val="20"/>
          <w:u w:val="single"/>
          <w:lang w:eastAsia="zh-CN"/>
        </w:rPr>
      </w:pPr>
      <w:r w:rsidRPr="008245C4">
        <w:rPr>
          <w:rFonts w:ascii="宋体" w:eastAsia="宋体" w:hAnsi="Times" w:cs="Times New Roman" w:hint="eastAsia"/>
          <w:b/>
          <w:sz w:val="20"/>
          <w:szCs w:val="20"/>
          <w:u w:val="single"/>
          <w:lang w:eastAsia="zh-CN"/>
        </w:rPr>
        <w:t>报名条件</w:t>
      </w:r>
      <w:r w:rsidRPr="008245C4">
        <w:rPr>
          <w:rFonts w:ascii="宋体" w:eastAsia="宋体" w:hAnsi="Times" w:cs="Times New Roman" w:hint="eastAsia"/>
          <w:sz w:val="20"/>
          <w:szCs w:val="20"/>
          <w:u w:val="single"/>
          <w:lang w:eastAsia="zh-CN"/>
        </w:rPr>
        <w:t>：</w:t>
      </w:r>
    </w:p>
    <w:p w:rsidR="00A942B7" w:rsidRPr="008245C4" w:rsidRDefault="00781873" w:rsidP="00781873">
      <w:pPr>
        <w:shd w:val="clear" w:color="auto" w:fill="FFFFFF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身心健康、有良好</w:t>
      </w:r>
      <w:r w:rsidR="009F12EC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英语基础、</w:t>
      </w:r>
      <w:r w:rsidR="00A942B7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能适应全英文授课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的在校大学生</w:t>
      </w:r>
      <w:r w:rsidR="00CC75DA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。</w:t>
      </w:r>
    </w:p>
    <w:p w:rsidR="00E42C27" w:rsidRPr="008245C4" w:rsidRDefault="00E42C27" w:rsidP="00CC75DA">
      <w:pPr>
        <w:spacing w:line="300" w:lineRule="atLeast"/>
        <w:rPr>
          <w:rFonts w:ascii="宋体" w:eastAsia="宋体" w:hAnsi="Times" w:cs="Times New Roman"/>
          <w:sz w:val="20"/>
          <w:szCs w:val="20"/>
          <w:u w:val="single"/>
          <w:lang w:eastAsia="zh-CN"/>
        </w:rPr>
      </w:pPr>
    </w:p>
    <w:p w:rsidR="00E204B5" w:rsidRPr="008245C4" w:rsidRDefault="00584643" w:rsidP="00E204B5">
      <w:pPr>
        <w:pStyle w:val="a5"/>
        <w:rPr>
          <w:sz w:val="20"/>
          <w:szCs w:val="20"/>
          <w:u w:val="single"/>
          <w:lang w:eastAsia="zh-CN"/>
        </w:rPr>
      </w:pPr>
      <w:r w:rsidRPr="008245C4">
        <w:rPr>
          <w:rFonts w:hint="eastAsia"/>
          <w:sz w:val="20"/>
          <w:szCs w:val="20"/>
          <w:u w:val="single"/>
          <w:lang w:eastAsia="zh-CN"/>
        </w:rPr>
        <w:t>本</w:t>
      </w:r>
      <w:r w:rsidR="00860C5A" w:rsidRPr="008245C4">
        <w:rPr>
          <w:rFonts w:ascii="宋体" w:eastAsia="宋体" w:hAnsi="宋体" w:cs="宋体" w:hint="eastAsia"/>
          <w:sz w:val="20"/>
          <w:szCs w:val="20"/>
          <w:u w:val="single"/>
          <w:lang w:eastAsia="zh-CN"/>
        </w:rPr>
        <w:t>课</w:t>
      </w:r>
      <w:r w:rsidR="00860C5A" w:rsidRPr="008245C4">
        <w:rPr>
          <w:rFonts w:hint="eastAsia"/>
          <w:sz w:val="20"/>
          <w:szCs w:val="20"/>
          <w:u w:val="single"/>
          <w:lang w:eastAsia="zh-CN"/>
        </w:rPr>
        <w:t>程</w:t>
      </w:r>
      <w:r w:rsidR="00860C5A" w:rsidRPr="008245C4">
        <w:rPr>
          <w:rFonts w:ascii="宋体" w:eastAsia="宋体" w:hAnsi="宋体" w:cs="宋体" w:hint="eastAsia"/>
          <w:sz w:val="20"/>
          <w:szCs w:val="20"/>
          <w:u w:val="single"/>
          <w:lang w:eastAsia="zh-CN"/>
        </w:rPr>
        <w:t>项</w:t>
      </w:r>
      <w:r w:rsidR="00860C5A" w:rsidRPr="008245C4">
        <w:rPr>
          <w:rFonts w:hint="eastAsia"/>
          <w:sz w:val="20"/>
          <w:szCs w:val="20"/>
          <w:u w:val="single"/>
          <w:lang w:eastAsia="zh-CN"/>
        </w:rPr>
        <w:t>目内容</w:t>
      </w:r>
      <w:r w:rsidR="00860C5A" w:rsidRPr="008245C4">
        <w:rPr>
          <w:rFonts w:ascii="宋体" w:eastAsia="宋体" w:hAnsi="宋体" w:cs="宋体" w:hint="eastAsia"/>
          <w:sz w:val="20"/>
          <w:szCs w:val="20"/>
          <w:u w:val="single"/>
          <w:lang w:eastAsia="zh-CN"/>
        </w:rPr>
        <w:t>简</w:t>
      </w:r>
      <w:r w:rsidR="00860C5A" w:rsidRPr="008245C4">
        <w:rPr>
          <w:rFonts w:hint="eastAsia"/>
          <w:sz w:val="20"/>
          <w:szCs w:val="20"/>
          <w:u w:val="single"/>
          <w:lang w:eastAsia="zh-CN"/>
        </w:rPr>
        <w:t>介</w:t>
      </w:r>
      <w:r w:rsidR="00CC75DA" w:rsidRPr="008245C4">
        <w:rPr>
          <w:rFonts w:hint="eastAsia"/>
          <w:sz w:val="20"/>
          <w:szCs w:val="20"/>
          <w:u w:val="single"/>
          <w:lang w:eastAsia="zh-CN"/>
        </w:rPr>
        <w:t>：</w:t>
      </w:r>
    </w:p>
    <w:p w:rsidR="00E204B5" w:rsidRPr="008245C4" w:rsidRDefault="00E204B5" w:rsidP="00E204B5">
      <w:pPr>
        <w:pStyle w:val="a5"/>
        <w:rPr>
          <w:sz w:val="20"/>
          <w:szCs w:val="20"/>
          <w:u w:val="single"/>
          <w:lang w:eastAsia="zh-CN"/>
        </w:rPr>
      </w:pPr>
    </w:p>
    <w:p w:rsidR="0054354D" w:rsidRPr="008245C4" w:rsidRDefault="00CC75DA" w:rsidP="00E204B5">
      <w:pPr>
        <w:pStyle w:val="a5"/>
        <w:rPr>
          <w:sz w:val="20"/>
          <w:szCs w:val="20"/>
          <w:u w:val="single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第一部分：</w:t>
      </w:r>
      <w:r w:rsidRPr="008245C4">
        <w:rPr>
          <w:rFonts w:ascii="宋体" w:eastAsia="宋体" w:hAnsi="Times" w:cs="Times New Roman" w:hint="eastAsia"/>
          <w:b/>
          <w:bCs/>
          <w:sz w:val="20"/>
          <w:szCs w:val="20"/>
          <w:lang w:eastAsia="zh-CN"/>
        </w:rPr>
        <w:t> </w:t>
      </w:r>
      <w:r w:rsidR="0038441B" w:rsidRPr="008245C4">
        <w:rPr>
          <w:rFonts w:asciiTheme="majorHAnsi" w:hAnsiTheme="majorHAnsi"/>
          <w:bCs/>
          <w:sz w:val="20"/>
          <w:szCs w:val="20"/>
        </w:rPr>
        <w:t>Leadershi</w:t>
      </w:r>
      <w:r w:rsidR="00884D59">
        <w:rPr>
          <w:rFonts w:asciiTheme="majorHAnsi" w:hAnsiTheme="majorHAnsi"/>
          <w:bCs/>
          <w:sz w:val="20"/>
          <w:szCs w:val="20"/>
        </w:rPr>
        <w:t>p development, Communication &amp; S</w:t>
      </w:r>
      <w:r w:rsidR="0038441B" w:rsidRPr="008245C4">
        <w:rPr>
          <w:rFonts w:asciiTheme="majorHAnsi" w:hAnsiTheme="majorHAnsi"/>
          <w:bCs/>
          <w:sz w:val="20"/>
          <w:szCs w:val="20"/>
        </w:rPr>
        <w:t>ocial skills,</w:t>
      </w:r>
      <w:r w:rsidR="0038441B" w:rsidRPr="008245C4">
        <w:rPr>
          <w:rFonts w:asciiTheme="majorHAnsi" w:hAnsiTheme="majorHAnsi"/>
          <w:sz w:val="20"/>
          <w:szCs w:val="20"/>
        </w:rPr>
        <w:t xml:space="preserve"> Personal health Lifestyle management</w:t>
      </w:r>
    </w:p>
    <w:p w:rsidR="000F1173" w:rsidRPr="008245C4" w:rsidRDefault="00B1484F" w:rsidP="002C6E07">
      <w:pPr>
        <w:spacing w:line="300" w:lineRule="atLeast"/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建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设</w:t>
      </w:r>
      <w:r w:rsidRPr="008245C4">
        <w:rPr>
          <w:rFonts w:ascii="宋体" w:eastAsia="宋体" w:hint="eastAsia"/>
          <w:sz w:val="20"/>
          <w:szCs w:val="20"/>
          <w:lang w:eastAsia="zh-CN"/>
        </w:rPr>
        <w:t>性、批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评</w:t>
      </w:r>
      <w:r w:rsidRPr="008245C4">
        <w:rPr>
          <w:rFonts w:ascii="宋体" w:eastAsia="宋体" w:hint="eastAsia"/>
          <w:sz w:val="20"/>
          <w:szCs w:val="20"/>
          <w:lang w:eastAsia="zh-CN"/>
        </w:rPr>
        <w:t>性、整合性的思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维</w:t>
      </w:r>
      <w:r w:rsidRPr="008245C4">
        <w:rPr>
          <w:rFonts w:ascii="宋体" w:eastAsia="宋体" w:hint="eastAsia"/>
          <w:sz w:val="20"/>
          <w:szCs w:val="20"/>
          <w:lang w:eastAsia="zh-CN"/>
        </w:rPr>
        <w:t>方法</w:t>
      </w:r>
      <w:r w:rsidR="00596A14" w:rsidRPr="008245C4">
        <w:rPr>
          <w:rFonts w:ascii="宋体" w:eastAsia="宋体" w:hAnsi="宋体" w:cs="宋体" w:hint="eastAsia"/>
          <w:sz w:val="20"/>
          <w:szCs w:val="20"/>
          <w:lang w:eastAsia="zh-CN"/>
        </w:rPr>
        <w:t>及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训练决策与解决问题的新思</w:t>
      </w:r>
      <w:r w:rsidR="00FF0A2C"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路</w:t>
      </w:r>
      <w:r w:rsidRPr="008245C4">
        <w:rPr>
          <w:rFonts w:ascii="宋体" w:eastAsia="宋体" w:hint="eastAsia"/>
          <w:sz w:val="20"/>
          <w:szCs w:val="20"/>
          <w:lang w:eastAsia="zh-CN"/>
        </w:rPr>
        <w:t>；</w:t>
      </w:r>
    </w:p>
    <w:p w:rsidR="00E91ADE" w:rsidRPr="000E557B" w:rsidRDefault="00C654C4" w:rsidP="002C6E07">
      <w:pPr>
        <w:spacing w:line="300" w:lineRule="atLeast"/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团队</w:t>
      </w:r>
      <w:r w:rsidR="00A22BC4" w:rsidRPr="008245C4">
        <w:rPr>
          <w:rFonts w:ascii="宋体" w:eastAsia="宋体" w:hint="eastAsia"/>
          <w:sz w:val="20"/>
          <w:szCs w:val="20"/>
          <w:lang w:eastAsia="zh-CN"/>
        </w:rPr>
        <w:t>合作与领导能力</w:t>
      </w:r>
      <w:r w:rsidRPr="008245C4">
        <w:rPr>
          <w:rFonts w:ascii="宋体" w:eastAsia="宋体" w:hint="eastAsia"/>
          <w:sz w:val="20"/>
          <w:szCs w:val="20"/>
          <w:lang w:eastAsia="zh-CN"/>
        </w:rPr>
        <w:t>，团队运动与永不放弃的团队精神；</w:t>
      </w:r>
    </w:p>
    <w:p w:rsidR="000F1173" w:rsidRPr="008245C4" w:rsidRDefault="00E91ADE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情绪管理、冲突管理；</w:t>
      </w:r>
    </w:p>
    <w:p w:rsidR="008245C4" w:rsidRPr="008245C4" w:rsidRDefault="008245C4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正能量的思考方法和</w:t>
      </w:r>
      <w:r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压</w:t>
      </w: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力管理；</w:t>
      </w:r>
    </w:p>
    <w:p w:rsidR="00E91ADE" w:rsidRPr="008245C4" w:rsidRDefault="00E91ADE" w:rsidP="00E91ADE">
      <w:pPr>
        <w:spacing w:line="300" w:lineRule="atLeast"/>
        <w:rPr>
          <w:rFonts w:ascii="宋体" w:eastAsia="宋体" w:cs="Times New Roman"/>
          <w:bCs/>
          <w:spacing w:val="10"/>
          <w:sz w:val="20"/>
          <w:szCs w:val="20"/>
          <w:lang w:eastAsia="zh-CN"/>
        </w:rPr>
      </w:pPr>
      <w:r w:rsidRPr="008245C4">
        <w:rPr>
          <w:rFonts w:ascii="宋体" w:eastAsia="宋体" w:cs="Times New Roman" w:hint="eastAsia"/>
          <w:bCs/>
          <w:spacing w:val="10"/>
          <w:sz w:val="20"/>
          <w:szCs w:val="20"/>
          <w:lang w:eastAsia="zh-CN"/>
        </w:rPr>
        <w:t>成功演讲、演示要点；</w:t>
      </w:r>
    </w:p>
    <w:p w:rsidR="000F1173" w:rsidRPr="008245C4" w:rsidRDefault="00B1484F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国</w:t>
      </w:r>
      <w:r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际</w:t>
      </w: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社交中的个人高端形象及跨国公司</w:t>
      </w:r>
      <w:r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应</w:t>
      </w: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聘中的个人形象；</w:t>
      </w:r>
    </w:p>
    <w:p w:rsidR="000F1173" w:rsidRPr="008245C4" w:rsidRDefault="00AA380B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 w:rsidRPr="008245C4">
        <w:rPr>
          <w:rFonts w:ascii="宋体" w:eastAsia="宋体" w:hAnsi="Arial" w:cs="Arial" w:hint="eastAsia"/>
          <w:bCs/>
          <w:sz w:val="20"/>
          <w:szCs w:val="20"/>
          <w:shd w:val="clear" w:color="auto" w:fill="FFFFFF"/>
          <w:lang w:eastAsia="zh-CN"/>
        </w:rPr>
        <w:t>个人健康生活方式和</w:t>
      </w:r>
      <w:r w:rsidR="00B1484F" w:rsidRPr="008245C4">
        <w:rPr>
          <w:rFonts w:ascii="宋体" w:eastAsia="宋体" w:hAnsi="Arial" w:cs="Arial" w:hint="eastAsia"/>
          <w:bCs/>
          <w:sz w:val="20"/>
          <w:szCs w:val="20"/>
          <w:shd w:val="clear" w:color="auto" w:fill="FFFFFF"/>
          <w:lang w:eastAsia="zh-CN"/>
        </w:rPr>
        <w:t>体育运动</w:t>
      </w:r>
      <w:r w:rsidRPr="008245C4">
        <w:rPr>
          <w:rFonts w:ascii="宋体" w:eastAsia="宋体" w:hAnsi="Arial" w:cs="Arial" w:hint="eastAsia"/>
          <w:bCs/>
          <w:sz w:val="20"/>
          <w:szCs w:val="20"/>
          <w:shd w:val="clear" w:color="auto" w:fill="FFFFFF"/>
          <w:lang w:eastAsia="zh-CN"/>
        </w:rPr>
        <w:t>在现代人际交往</w:t>
      </w:r>
      <w:r w:rsidR="000F1173" w:rsidRPr="008245C4">
        <w:rPr>
          <w:rFonts w:ascii="宋体" w:eastAsia="宋体" w:hAnsi="Arial" w:cs="Arial" w:hint="eastAsia"/>
          <w:bCs/>
          <w:sz w:val="20"/>
          <w:szCs w:val="20"/>
          <w:shd w:val="clear" w:color="auto" w:fill="FFFFFF"/>
          <w:lang w:eastAsia="zh-CN"/>
        </w:rPr>
        <w:t>中的重要性</w:t>
      </w:r>
      <w:r w:rsidR="008245C4" w:rsidRPr="008245C4">
        <w:rPr>
          <w:rFonts w:ascii="宋体" w:eastAsia="宋体" w:hAnsi="Arial" w:cs="Arial" w:hint="eastAsia"/>
          <w:bCs/>
          <w:sz w:val="20"/>
          <w:szCs w:val="20"/>
          <w:shd w:val="clear" w:color="auto" w:fill="FFFFFF"/>
          <w:lang w:eastAsia="zh-CN"/>
        </w:rPr>
        <w:t>；</w:t>
      </w:r>
    </w:p>
    <w:p w:rsidR="000F1173" w:rsidRDefault="00B1484F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均衡</w:t>
      </w:r>
      <w:r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营</w:t>
      </w: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养与运</w:t>
      </w:r>
      <w:r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动</w:t>
      </w:r>
      <w:r w:rsidR="006A4F01"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、健康的关系；</w:t>
      </w:r>
    </w:p>
    <w:p w:rsidR="000E557B" w:rsidRPr="008245C4" w:rsidRDefault="000E557B" w:rsidP="002C6E07">
      <w:pPr>
        <w:spacing w:line="300" w:lineRule="atLeast"/>
        <w:rPr>
          <w:rFonts w:ascii="宋体" w:eastAsia="宋体" w:hAnsiTheme="majorHAnsi" w:cs="Times New Roman"/>
          <w:bCs/>
          <w:spacing w:val="6"/>
          <w:sz w:val="20"/>
          <w:szCs w:val="20"/>
          <w:lang w:eastAsia="zh-CN"/>
        </w:rPr>
      </w:pPr>
      <w:r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大学生运动健身特色课程</w:t>
      </w:r>
      <w:r w:rsidR="004A093F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；</w:t>
      </w:r>
    </w:p>
    <w:p w:rsidR="00B1484F" w:rsidRPr="008245C4" w:rsidRDefault="006A4F01" w:rsidP="002C6E07">
      <w:pPr>
        <w:spacing w:line="300" w:lineRule="atLeast"/>
        <w:rPr>
          <w:rFonts w:ascii="宋体" w:eastAsia="宋体" w:hAnsi="Lucida Sans Unicode" w:cs="Lucida Sans Unicode"/>
          <w:sz w:val="20"/>
          <w:szCs w:val="20"/>
          <w:lang w:eastAsia="zh-CN"/>
        </w:rPr>
      </w:pPr>
      <w:r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建立科学的现代生活方式及制定保持青春</w:t>
      </w:r>
      <w:r w:rsidR="00B1484F"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活力的</w:t>
      </w:r>
      <w:r w:rsidR="00B1484F"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终</w:t>
      </w:r>
      <w:r w:rsidR="00B1484F"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生运</w:t>
      </w:r>
      <w:r w:rsidR="00B1484F" w:rsidRPr="008245C4">
        <w:rPr>
          <w:rFonts w:ascii="宋体" w:eastAsia="宋体" w:hAnsi="宋体" w:cs="宋体" w:hint="eastAsia"/>
          <w:bCs/>
          <w:spacing w:val="6"/>
          <w:sz w:val="20"/>
          <w:szCs w:val="20"/>
          <w:lang w:eastAsia="zh-CN"/>
        </w:rPr>
        <w:t>动计</w:t>
      </w:r>
      <w:r w:rsidR="00B1484F"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划以达到</w:t>
      </w:r>
      <w:r w:rsidR="002C6E07" w:rsidRPr="008245C4">
        <w:rPr>
          <w:rFonts w:ascii="宋体" w:eastAsia="宋体" w:hAnsiTheme="majorHAnsi" w:cs="Times New Roman" w:hint="eastAsia"/>
          <w:bCs/>
          <w:spacing w:val="6"/>
          <w:sz w:val="20"/>
          <w:szCs w:val="20"/>
          <w:lang w:eastAsia="zh-CN"/>
        </w:rPr>
        <w:t>个人</w:t>
      </w:r>
      <w:r w:rsidR="00B1484F"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成功的人生目标等等。</w:t>
      </w:r>
    </w:p>
    <w:p w:rsidR="002F54A0" w:rsidRPr="008245C4" w:rsidRDefault="000F7D0E" w:rsidP="00CC75DA">
      <w:pPr>
        <w:spacing w:line="300" w:lineRule="atLeast"/>
        <w:rPr>
          <w:rFonts w:ascii="宋体" w:eastAsia="宋体" w:hAnsi="Lucida Sans Unicode" w:cs="Lucida Sans Unicode"/>
          <w:sz w:val="20"/>
          <w:szCs w:val="20"/>
          <w:lang w:eastAsia="zh-CN"/>
        </w:rPr>
      </w:pP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以课堂教学、案例分析、小组讨论、</w:t>
      </w:r>
      <w:r w:rsidR="002C6E07"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小组活动、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小组课题报告、课程考试等教学形式进行。</w:t>
      </w:r>
    </w:p>
    <w:p w:rsidR="00E204B5" w:rsidRPr="008245C4" w:rsidRDefault="00E204B5" w:rsidP="00CC75DA">
      <w:pPr>
        <w:spacing w:line="300" w:lineRule="atLeast"/>
        <w:rPr>
          <w:rFonts w:asciiTheme="majorHAnsi" w:hAnsiTheme="majorHAnsi"/>
          <w:b/>
          <w:sz w:val="20"/>
          <w:szCs w:val="20"/>
          <w:lang w:eastAsia="zh-CN"/>
        </w:rPr>
      </w:pP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第二部分：</w:t>
      </w:r>
      <w:r w:rsidRPr="008245C4">
        <w:rPr>
          <w:rFonts w:asciiTheme="majorHAnsi" w:eastAsia="宋体" w:hAnsiTheme="majorHAnsi" w:cs="Times New Roman"/>
          <w:sz w:val="20"/>
          <w:szCs w:val="20"/>
        </w:rPr>
        <w:t>Intensive training in English communication</w:t>
      </w:r>
      <w:r w:rsidRPr="008245C4">
        <w:rPr>
          <w:rFonts w:ascii="宋体" w:eastAsia="宋体" w:hAnsi="Times" w:cs="Times New Roman" w:hint="eastAsia"/>
          <w:sz w:val="20"/>
          <w:szCs w:val="20"/>
        </w:rPr>
        <w:t>.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由学生根据自身的英语水平与兴趣，在三门不同的英语课程中任选修一门，混合与其他国国家学生一起以10－15人小班形式上课，不仅是英语综合水平实际沟通能力强化训练</w:t>
      </w:r>
      <w:r w:rsidRPr="008245C4">
        <w:rPr>
          <w:rFonts w:ascii="宋体" w:eastAsia="宋体" w:hAnsi="Times" w:cs="Times New Roman"/>
          <w:sz w:val="20"/>
          <w:szCs w:val="20"/>
          <w:lang w:eastAsia="zh-CN"/>
        </w:rPr>
        <w:t>,</w:t>
      </w:r>
      <w:r w:rsidR="00AB5FD1">
        <w:rPr>
          <w:rFonts w:ascii="宋体" w:eastAsia="宋体" w:hAnsi="Times" w:cs="Times New Roman" w:hint="eastAsia"/>
          <w:sz w:val="20"/>
          <w:szCs w:val="20"/>
          <w:lang w:eastAsia="zh-CN"/>
        </w:rPr>
        <w:t>在真实的英文环境中磨练你的语言能力，也使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你有机会结交其他国家的同学朋友，开始建立你的国际人际网络。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三门课程是：</w:t>
      </w:r>
    </w:p>
    <w:p w:rsidR="00F717DA" w:rsidRPr="008245C4" w:rsidRDefault="00F717DA" w:rsidP="00F717DA">
      <w:pPr>
        <w:pStyle w:val="a4"/>
        <w:numPr>
          <w:ilvl w:val="0"/>
          <w:numId w:val="5"/>
        </w:numPr>
        <w:spacing w:line="300" w:lineRule="atLeast"/>
        <w:rPr>
          <w:rFonts w:asciiTheme="majorHAnsi" w:hAnsiTheme="majorHAnsi" w:cs="Arial"/>
          <w:sz w:val="20"/>
          <w:szCs w:val="20"/>
        </w:rPr>
      </w:pPr>
      <w:r w:rsidRPr="008245C4">
        <w:rPr>
          <w:rFonts w:asciiTheme="majorHAnsi" w:eastAsia="宋体" w:hAnsiTheme="majorHAnsi" w:cs="Times New Roman"/>
          <w:sz w:val="20"/>
          <w:szCs w:val="20"/>
        </w:rPr>
        <w:t>Business fundamental, </w:t>
      </w:r>
      <w:r w:rsidRPr="008245C4">
        <w:rPr>
          <w:rFonts w:asciiTheme="majorHAnsi" w:hAnsiTheme="majorHAnsi" w:cs="Arial"/>
          <w:sz w:val="20"/>
          <w:szCs w:val="20"/>
        </w:rPr>
        <w:t> </w:t>
      </w:r>
      <w:r w:rsidRPr="008245C4">
        <w:rPr>
          <w:rFonts w:asciiTheme="majorHAnsi" w:hAnsiTheme="majorHAnsi" w:cs="Arial" w:hint="eastAsia"/>
          <w:sz w:val="20"/>
          <w:szCs w:val="20"/>
          <w:lang w:eastAsia="zh-CN"/>
        </w:rPr>
        <w:t>--</w:t>
      </w:r>
      <w:r w:rsidRPr="008245C4">
        <w:rPr>
          <w:rFonts w:asciiTheme="majorHAnsi" w:hAnsiTheme="majorHAnsi" w:cs="Arial" w:hint="eastAsia"/>
          <w:sz w:val="20"/>
          <w:szCs w:val="20"/>
          <w:lang w:eastAsia="zh-CN"/>
        </w:rPr>
        <w:t>商务基础英语</w:t>
      </w:r>
    </w:p>
    <w:p w:rsidR="00F717DA" w:rsidRPr="008245C4" w:rsidRDefault="00F717DA" w:rsidP="00F717DA">
      <w:pPr>
        <w:pStyle w:val="a4"/>
        <w:numPr>
          <w:ilvl w:val="0"/>
          <w:numId w:val="5"/>
        </w:numPr>
        <w:spacing w:line="300" w:lineRule="atLeast"/>
        <w:rPr>
          <w:rFonts w:asciiTheme="majorHAnsi" w:hAnsiTheme="majorHAnsi" w:cs="Times New Roman"/>
          <w:sz w:val="20"/>
          <w:szCs w:val="20"/>
        </w:rPr>
      </w:pPr>
      <w:r w:rsidRPr="008245C4">
        <w:rPr>
          <w:rFonts w:asciiTheme="majorHAnsi" w:eastAsia="宋体" w:hAnsiTheme="majorHAnsi" w:cs="Times New Roman"/>
          <w:sz w:val="20"/>
          <w:szCs w:val="20"/>
        </w:rPr>
        <w:t>Academic Fundamentals, </w:t>
      </w:r>
      <w:r w:rsidRPr="008245C4">
        <w:rPr>
          <w:rFonts w:asciiTheme="majorHAnsi" w:hAnsiTheme="majorHAnsi" w:cs="Arial"/>
          <w:sz w:val="20"/>
          <w:szCs w:val="20"/>
        </w:rPr>
        <w:t> </w:t>
      </w:r>
      <w:r w:rsidRPr="008245C4">
        <w:rPr>
          <w:rFonts w:asciiTheme="majorHAnsi" w:hAnsiTheme="majorHAnsi" w:cs="Arial" w:hint="eastAsia"/>
          <w:sz w:val="20"/>
          <w:szCs w:val="20"/>
          <w:lang w:eastAsia="zh-CN"/>
        </w:rPr>
        <w:t>--</w:t>
      </w:r>
      <w:r w:rsidR="00D34C7D" w:rsidRPr="008245C4">
        <w:rPr>
          <w:rFonts w:asciiTheme="majorHAnsi" w:hAnsiTheme="majorHAnsi" w:cs="Arial" w:hint="eastAsia"/>
          <w:sz w:val="20"/>
          <w:szCs w:val="20"/>
          <w:lang w:eastAsia="zh-CN"/>
        </w:rPr>
        <w:t>学术</w:t>
      </w:r>
      <w:r w:rsidRPr="008245C4">
        <w:rPr>
          <w:rFonts w:asciiTheme="majorHAnsi" w:hAnsiTheme="majorHAnsi" w:cs="Arial" w:hint="eastAsia"/>
          <w:sz w:val="20"/>
          <w:szCs w:val="20"/>
          <w:lang w:eastAsia="zh-CN"/>
        </w:rPr>
        <w:t>基础英语</w:t>
      </w:r>
    </w:p>
    <w:p w:rsidR="00F717DA" w:rsidRPr="008245C4" w:rsidRDefault="00F717DA" w:rsidP="00F717DA">
      <w:pPr>
        <w:pStyle w:val="a4"/>
        <w:numPr>
          <w:ilvl w:val="0"/>
          <w:numId w:val="5"/>
        </w:numPr>
        <w:spacing w:line="300" w:lineRule="atLeast"/>
        <w:rPr>
          <w:rFonts w:asciiTheme="majorHAnsi" w:hAnsiTheme="majorHAnsi" w:cs="Times New Roman"/>
          <w:sz w:val="20"/>
          <w:szCs w:val="20"/>
        </w:rPr>
      </w:pPr>
      <w:r w:rsidRPr="008245C4">
        <w:rPr>
          <w:rFonts w:asciiTheme="majorHAnsi" w:eastAsia="宋体" w:hAnsiTheme="majorHAnsi" w:cs="Times New Roman"/>
          <w:sz w:val="20"/>
          <w:szCs w:val="20"/>
        </w:rPr>
        <w:lastRenderedPageBreak/>
        <w:t>General English</w:t>
      </w:r>
      <w:r w:rsidRPr="008245C4">
        <w:rPr>
          <w:rFonts w:asciiTheme="majorHAnsi" w:hAnsiTheme="majorHAnsi" w:cs="Arial"/>
          <w:sz w:val="20"/>
          <w:szCs w:val="20"/>
        </w:rPr>
        <w:t> </w:t>
      </w:r>
      <w:r w:rsidRPr="008245C4">
        <w:rPr>
          <w:rFonts w:asciiTheme="majorHAnsi" w:hAnsiTheme="majorHAnsi" w:cs="Arial"/>
          <w:sz w:val="20"/>
          <w:szCs w:val="20"/>
          <w:lang w:eastAsia="zh-CN"/>
        </w:rPr>
        <w:t>–</w:t>
      </w:r>
      <w:r w:rsidRPr="008245C4">
        <w:rPr>
          <w:rFonts w:asciiTheme="majorHAnsi" w:hAnsiTheme="majorHAnsi" w:cs="Arial" w:hint="eastAsia"/>
          <w:sz w:val="20"/>
          <w:szCs w:val="20"/>
          <w:lang w:eastAsia="zh-CN"/>
        </w:rPr>
        <w:t>通用英语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**选修</w:t>
      </w:r>
      <w:r w:rsidR="00AB5FD1">
        <w:rPr>
          <w:rFonts w:asciiTheme="majorHAnsi" w:eastAsia="宋体" w:hAnsiTheme="majorHAnsi" w:cs="Times New Roman"/>
          <w:sz w:val="20"/>
          <w:szCs w:val="20"/>
        </w:rPr>
        <w:t>Business F</w:t>
      </w:r>
      <w:r w:rsidRPr="008245C4">
        <w:rPr>
          <w:rFonts w:asciiTheme="majorHAnsi" w:eastAsia="宋体" w:hAnsiTheme="majorHAnsi" w:cs="Times New Roman"/>
          <w:sz w:val="20"/>
          <w:szCs w:val="20"/>
        </w:rPr>
        <w:t>undamental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与</w:t>
      </w:r>
      <w:r w:rsidRPr="008245C4">
        <w:rPr>
          <w:rFonts w:asciiTheme="majorHAnsi" w:eastAsia="宋体" w:hAnsiTheme="majorHAnsi" w:cs="Times New Roman"/>
          <w:sz w:val="20"/>
          <w:szCs w:val="20"/>
        </w:rPr>
        <w:t>Academic Fundamentals</w:t>
      </w:r>
      <w:r w:rsidRPr="008245C4">
        <w:rPr>
          <w:rFonts w:ascii="宋体" w:eastAsia="宋体" w:hAnsi="Times" w:cs="Times New Roman" w:hint="eastAsia"/>
          <w:sz w:val="20"/>
          <w:szCs w:val="20"/>
        </w:rPr>
        <w:t xml:space="preserve"> 2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门课程的学生需要英语水平基本达到</w:t>
      </w:r>
      <w:r w:rsidRPr="008245C4">
        <w:rPr>
          <w:rFonts w:ascii="宋体" w:eastAsia="宋体" w:hAnsi="Times" w:cs="Times New Roman" w:hint="eastAsia"/>
          <w:sz w:val="20"/>
          <w:szCs w:val="20"/>
        </w:rPr>
        <w:t>TOEFL iBT 60 or IELTS 5.0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，在报名时需提交一份英文撰写</w:t>
      </w:r>
      <w:r w:rsidRPr="008245C4">
        <w:rPr>
          <w:rFonts w:ascii="宋体" w:eastAsia="宋体" w:hAnsi="Times" w:cs="Times New Roman" w:hint="eastAsia"/>
          <w:sz w:val="20"/>
          <w:szCs w:val="20"/>
        </w:rPr>
        <w:t>300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－</w:t>
      </w:r>
      <w:r w:rsidRPr="008245C4">
        <w:rPr>
          <w:rFonts w:ascii="宋体" w:eastAsia="宋体" w:hAnsi="Times" w:cs="Times New Roman" w:hint="eastAsia"/>
          <w:sz w:val="20"/>
          <w:szCs w:val="20"/>
        </w:rPr>
        <w:t>500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字的短文，阐述学习</w:t>
      </w:r>
      <w:r w:rsidR="00AB5FD1">
        <w:rPr>
          <w:rFonts w:asciiTheme="majorHAnsi" w:eastAsia="宋体" w:hAnsiTheme="majorHAnsi" w:cs="Times New Roman"/>
          <w:sz w:val="20"/>
          <w:szCs w:val="20"/>
        </w:rPr>
        <w:t>Business F</w:t>
      </w:r>
      <w:r w:rsidRPr="008245C4">
        <w:rPr>
          <w:rFonts w:asciiTheme="majorHAnsi" w:eastAsia="宋体" w:hAnsiTheme="majorHAnsi" w:cs="Times New Roman"/>
          <w:sz w:val="20"/>
          <w:szCs w:val="20"/>
        </w:rPr>
        <w:t>undamental</w:t>
      </w:r>
      <w:r w:rsidRPr="008245C4">
        <w:rPr>
          <w:rFonts w:asciiTheme="majorHAnsi" w:eastAsia="宋体" w:hAnsiTheme="majorHAnsi" w:cs="Times New Roman"/>
          <w:sz w:val="20"/>
          <w:szCs w:val="20"/>
          <w:lang w:eastAsia="zh-CN"/>
        </w:rPr>
        <w:t>或</w:t>
      </w:r>
      <w:r w:rsidRPr="008245C4">
        <w:rPr>
          <w:rFonts w:asciiTheme="majorHAnsi" w:eastAsia="宋体" w:hAnsiTheme="majorHAnsi" w:cs="Times New Roman"/>
          <w:sz w:val="20"/>
          <w:szCs w:val="20"/>
        </w:rPr>
        <w:t>Academic Fundamentals</w:t>
      </w:r>
      <w:r w:rsidRPr="008245C4">
        <w:rPr>
          <w:rFonts w:ascii="宋体" w:eastAsia="宋体" w:hAnsi="Times" w:cs="Times New Roman" w:hint="eastAsia"/>
          <w:sz w:val="20"/>
          <w:szCs w:val="20"/>
        </w:rPr>
        <w:t> 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课程的目的、兴趣等您希望表达的一些内容。</w:t>
      </w:r>
    </w:p>
    <w:p w:rsidR="00F717DA" w:rsidRPr="008245C4" w:rsidRDefault="00F717DA" w:rsidP="00F717DA">
      <w:pPr>
        <w:widowControl w:val="0"/>
        <w:autoSpaceDE w:val="0"/>
        <w:autoSpaceDN w:val="0"/>
        <w:adjustRightInd w:val="0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F717DA" w:rsidRPr="008245C4" w:rsidRDefault="00F717DA" w:rsidP="00F717DA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sz w:val="20"/>
          <w:szCs w:val="20"/>
          <w:lang w:eastAsia="zh-CN"/>
        </w:rPr>
      </w:pPr>
    </w:p>
    <w:p w:rsidR="00D36A9C" w:rsidRPr="008245C4" w:rsidRDefault="00D36A9C" w:rsidP="00D36A9C">
      <w:pPr>
        <w:widowControl w:val="0"/>
        <w:autoSpaceDE w:val="0"/>
        <w:autoSpaceDN w:val="0"/>
        <w:adjustRightInd w:val="0"/>
        <w:rPr>
          <w:rFonts w:asciiTheme="majorHAnsi" w:eastAsia="宋体" w:hAnsiTheme="majorHAnsi" w:cs="Lucida Sans Unicode"/>
          <w:sz w:val="20"/>
          <w:szCs w:val="20"/>
          <w:lang w:eastAsia="zh-CN"/>
        </w:rPr>
      </w:pP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第三部分：</w:t>
      </w:r>
      <w:r w:rsidRPr="008245C4">
        <w:rPr>
          <w:rFonts w:asciiTheme="majorHAnsi" w:eastAsia="宋体" w:hAnsiTheme="majorHAnsi" w:cs="Lucida Sans Unicode"/>
          <w:sz w:val="20"/>
          <w:szCs w:val="20"/>
          <w:lang w:eastAsia="zh-CN"/>
        </w:rPr>
        <w:t xml:space="preserve">Diverse Cultural Experience  </w:t>
      </w:r>
    </w:p>
    <w:p w:rsidR="00D36A9C" w:rsidRPr="008245C4" w:rsidRDefault="00AB5FD1" w:rsidP="008245C4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strike/>
          <w:sz w:val="20"/>
          <w:szCs w:val="20"/>
          <w:lang w:eastAsia="zh-CN"/>
        </w:rPr>
      </w:pPr>
      <w:r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周末及课外多样性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的文化体验活动</w:t>
      </w:r>
      <w:r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，</w:t>
      </w:r>
      <w:r w:rsidR="00D36A9C" w:rsidRPr="008245C4">
        <w:rPr>
          <w:rFonts w:ascii="宋体" w:eastAsia="宋体" w:hint="eastAsia"/>
          <w:sz w:val="20"/>
          <w:szCs w:val="20"/>
          <w:lang w:eastAsia="zh-CN"/>
        </w:rPr>
        <w:t>主要的周末活</w:t>
      </w:r>
      <w:r w:rsidR="00D36A9C" w:rsidRPr="008245C4">
        <w:rPr>
          <w:rFonts w:ascii="宋体" w:eastAsia="宋体" w:hAnsi="宋体" w:cs="宋体" w:hint="eastAsia"/>
          <w:sz w:val="20"/>
          <w:szCs w:val="20"/>
          <w:lang w:eastAsia="zh-CN"/>
        </w:rPr>
        <w:t>动</w:t>
      </w:r>
      <w:r w:rsidR="00D36A9C" w:rsidRPr="008245C4">
        <w:rPr>
          <w:rFonts w:ascii="宋体" w:eastAsia="宋体" w:hint="eastAsia"/>
          <w:sz w:val="20"/>
          <w:szCs w:val="20"/>
          <w:lang w:eastAsia="zh-CN"/>
        </w:rPr>
        <w:t>：</w:t>
      </w:r>
    </w:p>
    <w:p w:rsidR="00D36A9C" w:rsidRPr="008245C4" w:rsidRDefault="00D36A9C" w:rsidP="00D36A9C">
      <w:pPr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2天加拿大首都渥太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华</w:t>
      </w:r>
      <w:r w:rsidRPr="008245C4">
        <w:rPr>
          <w:rFonts w:ascii="宋体" w:eastAsia="宋体" w:hint="eastAsia"/>
          <w:sz w:val="20"/>
          <w:szCs w:val="20"/>
          <w:lang w:eastAsia="zh-CN"/>
        </w:rPr>
        <w:t>，京士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顿，</w:t>
      </w:r>
      <w:r w:rsidRPr="008245C4">
        <w:rPr>
          <w:rFonts w:ascii="宋体" w:eastAsia="宋体" w:hint="eastAsia"/>
          <w:sz w:val="20"/>
          <w:szCs w:val="20"/>
          <w:lang w:eastAsia="zh-CN"/>
        </w:rPr>
        <w:t>千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岛</w:t>
      </w:r>
      <w:r w:rsidRPr="008245C4">
        <w:rPr>
          <w:rFonts w:ascii="宋体" w:eastAsia="宋体" w:hint="eastAsia"/>
          <w:sz w:val="20"/>
          <w:szCs w:val="20"/>
          <w:lang w:eastAsia="zh-CN"/>
        </w:rPr>
        <w:t>湖之行；</w:t>
      </w:r>
    </w:p>
    <w:p w:rsidR="00D36A9C" w:rsidRPr="008245C4" w:rsidRDefault="00D36A9C" w:rsidP="00D36A9C">
      <w:pPr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1天世界奇景之一的尼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亚</w:t>
      </w:r>
      <w:r w:rsidRPr="008245C4">
        <w:rPr>
          <w:rFonts w:ascii="宋体" w:eastAsia="宋体" w:hint="eastAsia"/>
          <w:sz w:val="20"/>
          <w:szCs w:val="20"/>
          <w:lang w:eastAsia="zh-CN"/>
        </w:rPr>
        <w:t>加拉大瀑布之旅</w:t>
      </w:r>
    </w:p>
    <w:p w:rsidR="00D36A9C" w:rsidRPr="008245C4" w:rsidRDefault="00D36A9C" w:rsidP="00D36A9C">
      <w:pPr>
        <w:rPr>
          <w:rFonts w:ascii="宋体" w:eastAsia="宋体"/>
          <w:sz w:val="20"/>
          <w:szCs w:val="20"/>
          <w:lang w:eastAsia="zh-CN"/>
        </w:rPr>
      </w:pPr>
    </w:p>
    <w:p w:rsidR="00D36A9C" w:rsidRPr="008245C4" w:rsidRDefault="00D36A9C" w:rsidP="00D36A9C">
      <w:pPr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主要的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课</w:t>
      </w:r>
      <w:r w:rsidRPr="008245C4">
        <w:rPr>
          <w:rFonts w:ascii="宋体" w:eastAsia="宋体" w:hint="eastAsia"/>
          <w:sz w:val="20"/>
          <w:szCs w:val="20"/>
          <w:lang w:eastAsia="zh-CN"/>
        </w:rPr>
        <w:t>外活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动</w:t>
      </w:r>
      <w:r w:rsidRPr="008245C4">
        <w:rPr>
          <w:rFonts w:ascii="宋体" w:eastAsia="宋体" w:hint="eastAsia"/>
          <w:sz w:val="20"/>
          <w:szCs w:val="20"/>
          <w:lang w:eastAsia="zh-CN"/>
        </w:rPr>
        <w:t>：</w:t>
      </w:r>
      <w:r w:rsidR="000F4402" w:rsidRPr="008245C4">
        <w:rPr>
          <w:rFonts w:asciiTheme="majorHAnsi" w:hAnsiTheme="majorHAnsi"/>
          <w:sz w:val="20"/>
          <w:szCs w:val="20"/>
        </w:rPr>
        <w:t>(</w:t>
      </w:r>
      <w:r w:rsidR="00AB5FD1">
        <w:rPr>
          <w:rFonts w:asciiTheme="majorHAnsi" w:hAnsiTheme="majorHAnsi" w:hint="eastAsia"/>
          <w:sz w:val="20"/>
          <w:szCs w:val="20"/>
          <w:lang w:eastAsia="zh-CN"/>
        </w:rPr>
        <w:t>课后和晚间</w:t>
      </w:r>
      <w:bookmarkStart w:id="0" w:name="_GoBack"/>
      <w:bookmarkEnd w:id="0"/>
      <w:r w:rsidR="000F4402" w:rsidRPr="008245C4">
        <w:rPr>
          <w:rFonts w:asciiTheme="majorHAnsi" w:hAnsiTheme="majorHAnsi" w:hint="eastAsia"/>
          <w:sz w:val="20"/>
          <w:szCs w:val="20"/>
          <w:lang w:eastAsia="zh-CN"/>
        </w:rPr>
        <w:t xml:space="preserve"> )</w:t>
      </w:r>
    </w:p>
    <w:p w:rsidR="00D36A9C" w:rsidRPr="0026008E" w:rsidRDefault="00D36A9C" w:rsidP="00D36A9C">
      <w:pPr>
        <w:rPr>
          <w:rFonts w:ascii="宋体" w:eastAsia="宋体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安大略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艺术馆</w:t>
      </w:r>
      <w:r w:rsidRPr="008245C4">
        <w:rPr>
          <w:rFonts w:ascii="宋体" w:eastAsia="宋体" w:hint="eastAsia"/>
          <w:sz w:val="20"/>
          <w:szCs w:val="20"/>
          <w:lang w:eastAsia="zh-CN"/>
        </w:rPr>
        <w:t>，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寻宝游戏</w:t>
      </w:r>
      <w:r w:rsidRPr="008245C4">
        <w:rPr>
          <w:rFonts w:ascii="宋体" w:eastAsia="宋体" w:hint="eastAsia"/>
          <w:sz w:val="20"/>
          <w:szCs w:val="20"/>
          <w:lang w:eastAsia="zh-CN"/>
        </w:rPr>
        <w:t>，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多伦多沙滩、湖滨及登打士广场文化、音乐活动，美食之夜。除此之外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如多伦多安大略湖独木舟探险、中央岛游轮及BBQ、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多伦多蓝鸟队棒球比赛</w:t>
      </w:r>
      <w:r w:rsidR="00C87EEA" w:rsidRPr="008245C4">
        <w:rPr>
          <w:rFonts w:ascii="宋体" w:eastAsia="宋体" w:hAnsi="宋体" w:cs="宋体" w:hint="eastAsia"/>
          <w:sz w:val="20"/>
          <w:szCs w:val="20"/>
          <w:lang w:eastAsia="zh-CN"/>
        </w:rPr>
        <w:t>、加拿大乐园、电影与戏剧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等</w:t>
      </w:r>
      <w:r w:rsidR="00C87EEA"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20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多项的活动，供同学们自由选择参加 。</w:t>
      </w:r>
    </w:p>
    <w:p w:rsidR="0083556F" w:rsidRDefault="00D36A9C" w:rsidP="0083556F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strike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以上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课</w:t>
      </w:r>
      <w:r w:rsidRPr="008245C4">
        <w:rPr>
          <w:rFonts w:ascii="宋体" w:eastAsia="宋体" w:hint="eastAsia"/>
          <w:sz w:val="20"/>
          <w:szCs w:val="20"/>
          <w:lang w:eastAsia="zh-CN"/>
        </w:rPr>
        <w:t>外文化活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动</w:t>
      </w:r>
      <w:r w:rsidRPr="008245C4">
        <w:rPr>
          <w:rFonts w:ascii="宋体" w:eastAsia="宋体" w:hint="eastAsia"/>
          <w:sz w:val="20"/>
          <w:szCs w:val="20"/>
          <w:lang w:eastAsia="zh-CN"/>
        </w:rPr>
        <w:t>由老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师</w:t>
      </w:r>
      <w:r w:rsidRPr="008245C4">
        <w:rPr>
          <w:rFonts w:ascii="宋体" w:eastAsia="宋体" w:hint="eastAsia"/>
          <w:sz w:val="20"/>
          <w:szCs w:val="20"/>
          <w:lang w:eastAsia="zh-CN"/>
        </w:rPr>
        <w:t>及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辅导员组织带队进</w:t>
      </w:r>
      <w:r w:rsidRPr="008245C4">
        <w:rPr>
          <w:rFonts w:ascii="宋体" w:eastAsia="宋体" w:hint="eastAsia"/>
          <w:sz w:val="20"/>
          <w:szCs w:val="20"/>
          <w:lang w:eastAsia="zh-CN"/>
        </w:rPr>
        <w:t>行，</w:t>
      </w:r>
      <w:r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丰富同学们的异国体验</w:t>
      </w:r>
      <w:r w:rsidR="0083556F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，</w:t>
      </w:r>
      <w:r w:rsidR="0083556F" w:rsidRPr="008245C4">
        <w:rPr>
          <w:rFonts w:ascii="宋体" w:eastAsia="宋体" w:hAnsi="Lucida Sans Unicode" w:cs="Lucida Sans Unicode" w:hint="eastAsia"/>
          <w:sz w:val="20"/>
          <w:szCs w:val="20"/>
          <w:lang w:eastAsia="zh-CN"/>
        </w:rPr>
        <w:t>最大程度的认识加拿大，体验多伦多这个世界最多元文化的城市。</w:t>
      </w:r>
    </w:p>
    <w:p w:rsidR="00D36A9C" w:rsidRPr="008245C4" w:rsidRDefault="00D36A9C" w:rsidP="00D36A9C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sz w:val="20"/>
          <w:szCs w:val="20"/>
          <w:lang w:eastAsia="zh-CN"/>
        </w:rPr>
      </w:pPr>
    </w:p>
    <w:p w:rsidR="00F717DA" w:rsidRPr="008245C4" w:rsidRDefault="00F717DA" w:rsidP="00F717DA">
      <w:pPr>
        <w:widowControl w:val="0"/>
        <w:autoSpaceDE w:val="0"/>
        <w:autoSpaceDN w:val="0"/>
        <w:adjustRightInd w:val="0"/>
        <w:rPr>
          <w:rFonts w:ascii="宋体" w:eastAsia="宋体" w:hAnsi="宋体" w:cs="宋体"/>
          <w:sz w:val="20"/>
          <w:szCs w:val="20"/>
          <w:lang w:eastAsia="zh-CN"/>
        </w:rPr>
      </w:pPr>
    </w:p>
    <w:p w:rsidR="00F717DA" w:rsidRDefault="00F717DA" w:rsidP="00F717DA">
      <w:pPr>
        <w:rPr>
          <w:rFonts w:ascii="宋体" w:eastAsia="宋体"/>
          <w:sz w:val="20"/>
          <w:szCs w:val="20"/>
          <w:lang w:eastAsia="zh-CN"/>
        </w:rPr>
      </w:pPr>
      <w:r w:rsidRPr="0083556F">
        <w:rPr>
          <w:rFonts w:ascii="宋体" w:eastAsia="宋体" w:hAnsi="Times" w:cs="Times New Roman" w:hint="eastAsia"/>
          <w:b/>
          <w:sz w:val="20"/>
          <w:szCs w:val="20"/>
          <w:u w:val="single"/>
          <w:lang w:eastAsia="zh-CN"/>
        </w:rPr>
        <w:t>住宿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：</w:t>
      </w:r>
      <w:r w:rsidRPr="008245C4">
        <w:rPr>
          <w:rFonts w:ascii="宋体" w:eastAsia="宋体" w:hint="eastAsia"/>
          <w:sz w:val="20"/>
          <w:szCs w:val="20"/>
          <w:lang w:eastAsia="zh-CN"/>
        </w:rPr>
        <w:t>多伦多大学校园内的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学生</w:t>
      </w:r>
      <w:r w:rsidRPr="008245C4">
        <w:rPr>
          <w:rFonts w:ascii="宋体" w:eastAsia="宋体" w:hint="eastAsia"/>
          <w:sz w:val="20"/>
          <w:szCs w:val="20"/>
          <w:lang w:eastAsia="zh-CN"/>
        </w:rPr>
        <w:t>宿舍位于多伦多市中心，金融、文化、教育、政治中心都在举步之遥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，每人1间，</w:t>
      </w:r>
      <w:r w:rsidRPr="008245C4">
        <w:rPr>
          <w:rFonts w:ascii="Arial" w:hAnsi="Arial" w:cs="Arial"/>
          <w:sz w:val="20"/>
          <w:szCs w:val="20"/>
          <w:lang w:eastAsia="zh-CN"/>
        </w:rPr>
        <w:t> </w:t>
      </w:r>
      <w:r w:rsidRPr="008245C4">
        <w:rPr>
          <w:rFonts w:ascii="宋体" w:eastAsia="宋体" w:hint="eastAsia"/>
          <w:sz w:val="20"/>
          <w:szCs w:val="20"/>
          <w:lang w:eastAsia="zh-CN"/>
        </w:rPr>
        <w:t>房间内有空调、电话等设施以及学校安全保安服务。学校宿舍内具有宽敞的公共活动与休息空间。结交来自世界各地的朋友，相互交流学习各国文化。</w:t>
      </w:r>
    </w:p>
    <w:p w:rsidR="0026008E" w:rsidRDefault="0026008E" w:rsidP="00F717DA">
      <w:pPr>
        <w:rPr>
          <w:rFonts w:ascii="宋体" w:eastAsia="宋体"/>
          <w:sz w:val="20"/>
          <w:szCs w:val="20"/>
          <w:lang w:eastAsia="zh-CN"/>
        </w:rPr>
      </w:pPr>
    </w:p>
    <w:p w:rsidR="0026008E" w:rsidRPr="008245C4" w:rsidRDefault="0026008E" w:rsidP="0026008E">
      <w:pPr>
        <w:rPr>
          <w:rFonts w:ascii="宋体" w:eastAsia="宋体" w:hAnsi="宋体" w:cs="宋体"/>
          <w:color w:val="000000" w:themeColor="text1"/>
          <w:sz w:val="20"/>
          <w:szCs w:val="20"/>
          <w:lang w:eastAsia="zh-CN"/>
        </w:rPr>
      </w:pPr>
      <w:r w:rsidRPr="008245C4">
        <w:rPr>
          <w:rFonts w:hint="eastAsia"/>
          <w:color w:val="000000" w:themeColor="text1"/>
          <w:sz w:val="20"/>
          <w:szCs w:val="20"/>
          <w:lang w:eastAsia="zh-CN"/>
        </w:rPr>
        <w:t>被录取参加本项目的同学</w:t>
      </w:r>
      <w:r w:rsidRPr="008245C4">
        <w:rPr>
          <w:rFonts w:ascii="宋体" w:eastAsia="宋体" w:hAnsi="宋体" w:cs="宋体" w:hint="eastAsia"/>
          <w:color w:val="000000" w:themeColor="text1"/>
          <w:sz w:val="20"/>
          <w:szCs w:val="20"/>
          <w:lang w:eastAsia="zh-CN"/>
        </w:rPr>
        <w:t>优</w:t>
      </w:r>
      <w:r w:rsidRPr="008245C4">
        <w:rPr>
          <w:rFonts w:hint="eastAsia"/>
          <w:color w:val="000000" w:themeColor="text1"/>
          <w:sz w:val="20"/>
          <w:szCs w:val="20"/>
          <w:lang w:eastAsia="zh-CN"/>
        </w:rPr>
        <w:t>惠享受多伦多大学世界一流的健身</w:t>
      </w:r>
      <w:r w:rsidRPr="008245C4">
        <w:rPr>
          <w:rFonts w:ascii="宋体" w:eastAsia="宋体" w:hAnsi="宋体" w:cs="宋体" w:hint="eastAsia"/>
          <w:color w:val="000000" w:themeColor="text1"/>
          <w:sz w:val="20"/>
          <w:szCs w:val="20"/>
          <w:lang w:eastAsia="zh-CN"/>
        </w:rPr>
        <w:t>设</w:t>
      </w:r>
      <w:r w:rsidRPr="008245C4">
        <w:rPr>
          <w:rFonts w:hint="eastAsia"/>
          <w:color w:val="000000" w:themeColor="text1"/>
          <w:sz w:val="20"/>
          <w:szCs w:val="20"/>
          <w:lang w:eastAsia="zh-CN"/>
        </w:rPr>
        <w:t>施及运</w:t>
      </w:r>
      <w:r w:rsidRPr="008245C4">
        <w:rPr>
          <w:rFonts w:ascii="宋体" w:eastAsia="宋体" w:hAnsi="宋体" w:cs="宋体" w:hint="eastAsia"/>
          <w:color w:val="000000" w:themeColor="text1"/>
          <w:sz w:val="20"/>
          <w:szCs w:val="20"/>
          <w:lang w:eastAsia="zh-CN"/>
        </w:rPr>
        <w:t>动场</w:t>
      </w:r>
      <w:r w:rsidRPr="008245C4">
        <w:rPr>
          <w:rFonts w:hint="eastAsia"/>
          <w:color w:val="000000" w:themeColor="text1"/>
          <w:sz w:val="20"/>
          <w:szCs w:val="20"/>
          <w:lang w:eastAsia="zh-CN"/>
        </w:rPr>
        <w:t>地的使用，享受本校学生免</w:t>
      </w:r>
      <w:r w:rsidRPr="008245C4">
        <w:rPr>
          <w:rFonts w:ascii="宋体" w:eastAsia="宋体" w:hAnsi="宋体" w:cs="宋体" w:hint="eastAsia"/>
          <w:color w:val="000000" w:themeColor="text1"/>
          <w:sz w:val="20"/>
          <w:szCs w:val="20"/>
          <w:lang w:eastAsia="zh-CN"/>
        </w:rPr>
        <w:t>费校园及宿舍高速</w:t>
      </w:r>
      <w:r w:rsidRPr="008245C4">
        <w:rPr>
          <w:rFonts w:hint="eastAsia"/>
          <w:color w:val="000000" w:themeColor="text1"/>
          <w:sz w:val="20"/>
          <w:szCs w:val="20"/>
          <w:lang w:eastAsia="zh-CN"/>
        </w:rPr>
        <w:t>上网服</w:t>
      </w:r>
      <w:r w:rsidRPr="008245C4">
        <w:rPr>
          <w:rFonts w:ascii="宋体" w:eastAsia="宋体" w:hAnsi="宋体" w:cs="宋体" w:hint="eastAsia"/>
          <w:color w:val="000000" w:themeColor="text1"/>
          <w:sz w:val="20"/>
          <w:szCs w:val="20"/>
          <w:lang w:eastAsia="zh-CN"/>
        </w:rPr>
        <w:t>务</w:t>
      </w:r>
      <w:r w:rsidRPr="008245C4">
        <w:rPr>
          <w:rFonts w:hint="eastAsia"/>
          <w:color w:val="000000" w:themeColor="text1"/>
          <w:sz w:val="20"/>
          <w:szCs w:val="20"/>
          <w:lang w:eastAsia="zh-CN"/>
        </w:rPr>
        <w:t>。</w:t>
      </w:r>
    </w:p>
    <w:p w:rsidR="0026008E" w:rsidRPr="008245C4" w:rsidRDefault="0026008E" w:rsidP="00F717DA">
      <w:pPr>
        <w:rPr>
          <w:rFonts w:ascii="宋体" w:eastAsia="宋体"/>
          <w:sz w:val="20"/>
          <w:szCs w:val="20"/>
          <w:lang w:eastAsia="zh-CN"/>
        </w:rPr>
      </w:pPr>
    </w:p>
    <w:p w:rsidR="00F717DA" w:rsidRPr="008245C4" w:rsidRDefault="00F717DA" w:rsidP="00F717DA">
      <w:pPr>
        <w:spacing w:line="300" w:lineRule="atLeast"/>
        <w:rPr>
          <w:rFonts w:ascii="Times" w:hAnsi="Times" w:cs="Times New Roman"/>
          <w:sz w:val="20"/>
          <w:szCs w:val="20"/>
          <w:lang w:eastAsia="zh-CN"/>
        </w:rPr>
      </w:pPr>
    </w:p>
    <w:p w:rsidR="00F717DA" w:rsidRPr="008245C4" w:rsidRDefault="00F717DA" w:rsidP="00F717DA">
      <w:pPr>
        <w:rPr>
          <w:rFonts w:ascii="宋体" w:eastAsia="宋体" w:hAnsi="Times" w:cs="Times New Roman"/>
          <w:sz w:val="20"/>
          <w:szCs w:val="20"/>
          <w:lang w:eastAsia="zh-CN"/>
        </w:rPr>
      </w:pPr>
      <w:r w:rsidRPr="0083556F">
        <w:rPr>
          <w:rFonts w:ascii="宋体" w:eastAsia="宋体" w:hAnsi="Times" w:cs="Times New Roman" w:hint="eastAsia"/>
          <w:sz w:val="20"/>
          <w:szCs w:val="20"/>
          <w:u w:val="single"/>
          <w:lang w:eastAsia="zh-CN"/>
        </w:rPr>
        <w:t>课程项目费用：</w:t>
      </w:r>
      <w:r w:rsidR="00E91ADE" w:rsidRPr="008245C4">
        <w:rPr>
          <w:rFonts w:ascii="宋体" w:eastAsia="宋体" w:hAnsi="Times New Roman" w:cs="Times New Roman" w:hint="eastAsia"/>
          <w:sz w:val="20"/>
          <w:szCs w:val="20"/>
          <w:lang w:eastAsia="zh-CN"/>
        </w:rPr>
        <w:t>4150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加币</w:t>
      </w:r>
    </w:p>
    <w:p w:rsidR="00F717DA" w:rsidRPr="008245C4" w:rsidRDefault="00F717DA" w:rsidP="00F717DA">
      <w:pPr>
        <w:rPr>
          <w:rFonts w:ascii="Times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费用包括：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学费、课程资料、住宿、机场接送</w:t>
      </w:r>
    </w:p>
    <w:p w:rsidR="00F717DA" w:rsidRPr="008245C4" w:rsidRDefault="00F717DA" w:rsidP="00F717DA">
      <w:pPr>
        <w:spacing w:line="300" w:lineRule="atLeast"/>
        <w:rPr>
          <w:rFonts w:ascii="Times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加拿大医疗保险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周末文化考察活动：</w:t>
      </w:r>
    </w:p>
    <w:p w:rsidR="00F717DA" w:rsidRPr="008245C4" w:rsidRDefault="00F717DA" w:rsidP="00F717DA">
      <w:pPr>
        <w:pStyle w:val="a5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加拿大首都渥太华</w:t>
      </w:r>
    </w:p>
    <w:p w:rsidR="00F717DA" w:rsidRPr="008245C4" w:rsidRDefault="00F717DA" w:rsidP="00F717DA">
      <w:pPr>
        <w:pStyle w:val="a5"/>
        <w:rPr>
          <w:rFonts w:ascii="宋体" w:eastAsia="宋体" w:hAnsi="Times"/>
          <w:sz w:val="20"/>
          <w:szCs w:val="20"/>
          <w:lang w:eastAsia="zh-CN"/>
        </w:rPr>
      </w:pPr>
      <w:r w:rsidRPr="008245C4">
        <w:rPr>
          <w:rFonts w:ascii="宋体" w:eastAsia="宋体" w:hAnsi="Times" w:hint="eastAsia"/>
          <w:sz w:val="20"/>
          <w:szCs w:val="20"/>
          <w:lang w:eastAsia="zh-CN"/>
        </w:rPr>
        <w:t>加拿大京士顿、千岛湖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世界七大奇景尼亚加拉大瀑布</w:t>
      </w:r>
    </w:p>
    <w:p w:rsidR="00F717DA" w:rsidRPr="008245C4" w:rsidRDefault="00E91ADE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  <w:r w:rsidRPr="008245C4">
        <w:rPr>
          <w:rFonts w:ascii="宋体" w:eastAsia="宋体" w:hint="eastAsia"/>
          <w:sz w:val="20"/>
          <w:szCs w:val="20"/>
          <w:lang w:eastAsia="zh-CN"/>
        </w:rPr>
        <w:t>安大略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艺术馆等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多伦多城市多元文化考察</w:t>
      </w:r>
      <w:r w:rsidR="00F717DA"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。</w:t>
      </w:r>
    </w:p>
    <w:p w:rsidR="00F717DA" w:rsidRPr="008245C4" w:rsidRDefault="00F717DA" w:rsidP="00F717DA">
      <w:pPr>
        <w:spacing w:line="300" w:lineRule="atLeast"/>
        <w:rPr>
          <w:rFonts w:ascii="宋体" w:eastAsia="宋体" w:hAnsi="Times" w:cs="Times New Roman"/>
          <w:sz w:val="20"/>
          <w:szCs w:val="20"/>
          <w:lang w:eastAsia="zh-CN"/>
        </w:rPr>
      </w:pPr>
    </w:p>
    <w:p w:rsidR="00F717DA" w:rsidRPr="008245C4" w:rsidRDefault="00F717DA" w:rsidP="00F717DA">
      <w:pPr>
        <w:rPr>
          <w:rFonts w:ascii="宋体" w:eastAsia="宋体" w:hAnsi="Times" w:cs="Times New Roman"/>
          <w:sz w:val="20"/>
          <w:szCs w:val="20"/>
        </w:rPr>
      </w:pPr>
      <w:r w:rsidRPr="008245C4">
        <w:rPr>
          <w:rFonts w:ascii="Times New Roman" w:hAnsi="Times New Roman" w:cs="Times New Roman"/>
          <w:sz w:val="20"/>
          <w:szCs w:val="20"/>
        </w:rPr>
        <w:t>Registration Fee</w:t>
      </w:r>
      <w:r w:rsidRPr="008245C4">
        <w:rPr>
          <w:rFonts w:ascii="宋体" w:eastAsia="宋体" w:hAnsi="宋体" w:cs="宋体" w:hint="eastAsia"/>
          <w:sz w:val="20"/>
          <w:szCs w:val="20"/>
          <w:lang w:eastAsia="zh-CN"/>
        </w:rPr>
        <w:t>注册费：</w:t>
      </w:r>
      <w:r w:rsidRPr="008245C4">
        <w:rPr>
          <w:rFonts w:ascii="Times New Roman" w:hAnsi="Times New Roman" w:cs="Times New Roman"/>
          <w:sz w:val="20"/>
          <w:szCs w:val="20"/>
        </w:rPr>
        <w:t xml:space="preserve"> 300</w:t>
      </w:r>
      <w:r w:rsidRPr="008245C4">
        <w:rPr>
          <w:rFonts w:ascii="宋体" w:eastAsia="宋体" w:hAnsi="Times" w:cs="Times New Roman" w:hint="eastAsia"/>
          <w:sz w:val="20"/>
          <w:szCs w:val="20"/>
          <w:lang w:eastAsia="zh-CN"/>
        </w:rPr>
        <w:t>加币</w:t>
      </w:r>
    </w:p>
    <w:p w:rsidR="00F717DA" w:rsidRPr="008245C4" w:rsidRDefault="00F717DA" w:rsidP="00CC75DA">
      <w:pPr>
        <w:spacing w:line="300" w:lineRule="atLeast"/>
        <w:rPr>
          <w:rFonts w:asciiTheme="majorHAnsi" w:hAnsiTheme="majorHAnsi"/>
          <w:b/>
          <w:color w:val="000000"/>
          <w:sz w:val="20"/>
          <w:szCs w:val="20"/>
          <w:lang w:eastAsia="zh-CN"/>
        </w:rPr>
      </w:pPr>
    </w:p>
    <w:p w:rsidR="00B31F4A" w:rsidRPr="008245C4" w:rsidRDefault="00B31F4A" w:rsidP="00CC75DA">
      <w:pPr>
        <w:spacing w:line="300" w:lineRule="atLeast"/>
        <w:rPr>
          <w:rFonts w:ascii="Times" w:hAnsi="Times" w:cs="Times New Roman"/>
          <w:color w:val="000000"/>
          <w:sz w:val="20"/>
          <w:szCs w:val="20"/>
        </w:rPr>
      </w:pPr>
    </w:p>
    <w:p w:rsidR="00654021" w:rsidRPr="00B31F4A" w:rsidRDefault="00654021">
      <w:pPr>
        <w:rPr>
          <w:rFonts w:ascii="宋体" w:eastAsia="宋体"/>
          <w:sz w:val="20"/>
          <w:szCs w:val="20"/>
        </w:rPr>
      </w:pPr>
    </w:p>
    <w:sectPr w:rsidR="00654021" w:rsidRPr="00B31F4A" w:rsidSect="005411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3ED" w:rsidRDefault="003B23ED" w:rsidP="001E1B19">
      <w:r>
        <w:separator/>
      </w:r>
    </w:p>
  </w:endnote>
  <w:endnote w:type="continuationSeparator" w:id="1">
    <w:p w:rsidR="003B23ED" w:rsidRDefault="003B23ED" w:rsidP="001E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3ED" w:rsidRDefault="003B23ED" w:rsidP="001E1B19">
      <w:r>
        <w:separator/>
      </w:r>
    </w:p>
  </w:footnote>
  <w:footnote w:type="continuationSeparator" w:id="1">
    <w:p w:rsidR="003B23ED" w:rsidRDefault="003B23ED" w:rsidP="001E1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18A6"/>
    <w:multiLevelType w:val="hybridMultilevel"/>
    <w:tmpl w:val="78166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C37AC"/>
    <w:multiLevelType w:val="hybridMultilevel"/>
    <w:tmpl w:val="06AC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F5B97"/>
    <w:multiLevelType w:val="hybridMultilevel"/>
    <w:tmpl w:val="E5C41D78"/>
    <w:lvl w:ilvl="0" w:tplc="02E2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2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2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C65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4ED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A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EB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8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80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536631"/>
    <w:multiLevelType w:val="hybridMultilevel"/>
    <w:tmpl w:val="6690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15170"/>
    <w:multiLevelType w:val="hybridMultilevel"/>
    <w:tmpl w:val="B7640BDC"/>
    <w:lvl w:ilvl="0" w:tplc="403A6E02">
      <w:start w:val="1"/>
      <w:numFmt w:val="lowerRoman"/>
      <w:lvlText w:val="%1)"/>
      <w:lvlJc w:val="left"/>
      <w:pPr>
        <w:ind w:left="1080" w:hanging="720"/>
      </w:pPr>
      <w:rPr>
        <w:rFonts w:eastAsia="宋体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67DB"/>
    <w:rsid w:val="00056CC9"/>
    <w:rsid w:val="00081919"/>
    <w:rsid w:val="000B67DB"/>
    <w:rsid w:val="000C016C"/>
    <w:rsid w:val="000E330A"/>
    <w:rsid w:val="000E557B"/>
    <w:rsid w:val="000F1173"/>
    <w:rsid w:val="000F4402"/>
    <w:rsid w:val="000F7D0E"/>
    <w:rsid w:val="00110757"/>
    <w:rsid w:val="00142526"/>
    <w:rsid w:val="00156A1C"/>
    <w:rsid w:val="00194346"/>
    <w:rsid w:val="001B39E7"/>
    <w:rsid w:val="001C448B"/>
    <w:rsid w:val="001E1B19"/>
    <w:rsid w:val="001E5CBF"/>
    <w:rsid w:val="00224F49"/>
    <w:rsid w:val="00240D57"/>
    <w:rsid w:val="002462E3"/>
    <w:rsid w:val="0026008E"/>
    <w:rsid w:val="002642E2"/>
    <w:rsid w:val="00285739"/>
    <w:rsid w:val="002C6E07"/>
    <w:rsid w:val="002D7C60"/>
    <w:rsid w:val="002F54A0"/>
    <w:rsid w:val="00312F4F"/>
    <w:rsid w:val="003456D2"/>
    <w:rsid w:val="0038441B"/>
    <w:rsid w:val="00391D64"/>
    <w:rsid w:val="003B23ED"/>
    <w:rsid w:val="003B2B0D"/>
    <w:rsid w:val="003E29C7"/>
    <w:rsid w:val="003F77A3"/>
    <w:rsid w:val="00410AFE"/>
    <w:rsid w:val="004824F5"/>
    <w:rsid w:val="00487671"/>
    <w:rsid w:val="00490CF9"/>
    <w:rsid w:val="004A093F"/>
    <w:rsid w:val="004C715E"/>
    <w:rsid w:val="004C7B76"/>
    <w:rsid w:val="004E1C1F"/>
    <w:rsid w:val="004F2589"/>
    <w:rsid w:val="004F55F0"/>
    <w:rsid w:val="004F7A28"/>
    <w:rsid w:val="0054110D"/>
    <w:rsid w:val="0054354D"/>
    <w:rsid w:val="00584643"/>
    <w:rsid w:val="00596A14"/>
    <w:rsid w:val="005D649A"/>
    <w:rsid w:val="005E0D35"/>
    <w:rsid w:val="006141D2"/>
    <w:rsid w:val="0062352A"/>
    <w:rsid w:val="00654021"/>
    <w:rsid w:val="006574E6"/>
    <w:rsid w:val="00662D00"/>
    <w:rsid w:val="0069486D"/>
    <w:rsid w:val="006A4F01"/>
    <w:rsid w:val="006B04FF"/>
    <w:rsid w:val="006D4B55"/>
    <w:rsid w:val="006E70CD"/>
    <w:rsid w:val="006F713F"/>
    <w:rsid w:val="00701B8E"/>
    <w:rsid w:val="007253E3"/>
    <w:rsid w:val="007278DC"/>
    <w:rsid w:val="00751BA6"/>
    <w:rsid w:val="00762443"/>
    <w:rsid w:val="00781873"/>
    <w:rsid w:val="00791C9C"/>
    <w:rsid w:val="007C0955"/>
    <w:rsid w:val="007E4F5E"/>
    <w:rsid w:val="0080145F"/>
    <w:rsid w:val="00804A3F"/>
    <w:rsid w:val="00814A4E"/>
    <w:rsid w:val="00822D12"/>
    <w:rsid w:val="008245C4"/>
    <w:rsid w:val="00826A8F"/>
    <w:rsid w:val="0083556F"/>
    <w:rsid w:val="00860C5A"/>
    <w:rsid w:val="00884D59"/>
    <w:rsid w:val="008E4DFF"/>
    <w:rsid w:val="008E5FA2"/>
    <w:rsid w:val="0091292E"/>
    <w:rsid w:val="009152FA"/>
    <w:rsid w:val="009745D2"/>
    <w:rsid w:val="0097546B"/>
    <w:rsid w:val="009A3F44"/>
    <w:rsid w:val="009C2717"/>
    <w:rsid w:val="009F12EC"/>
    <w:rsid w:val="00A22BC4"/>
    <w:rsid w:val="00A361BD"/>
    <w:rsid w:val="00A942B7"/>
    <w:rsid w:val="00A95938"/>
    <w:rsid w:val="00A972D7"/>
    <w:rsid w:val="00AA380B"/>
    <w:rsid w:val="00AA5F72"/>
    <w:rsid w:val="00AA6B2C"/>
    <w:rsid w:val="00AB5FD1"/>
    <w:rsid w:val="00AD4456"/>
    <w:rsid w:val="00AD61BE"/>
    <w:rsid w:val="00AF081A"/>
    <w:rsid w:val="00AF5201"/>
    <w:rsid w:val="00B1484F"/>
    <w:rsid w:val="00B31F4A"/>
    <w:rsid w:val="00B80C28"/>
    <w:rsid w:val="00B87090"/>
    <w:rsid w:val="00B97026"/>
    <w:rsid w:val="00BA7970"/>
    <w:rsid w:val="00C21B12"/>
    <w:rsid w:val="00C654C4"/>
    <w:rsid w:val="00C831C8"/>
    <w:rsid w:val="00C87EEA"/>
    <w:rsid w:val="00CC4404"/>
    <w:rsid w:val="00CC75DA"/>
    <w:rsid w:val="00CF12D8"/>
    <w:rsid w:val="00CF1F4D"/>
    <w:rsid w:val="00CF3AA3"/>
    <w:rsid w:val="00CF4A71"/>
    <w:rsid w:val="00D34C7D"/>
    <w:rsid w:val="00D36A9C"/>
    <w:rsid w:val="00D604AC"/>
    <w:rsid w:val="00D8413F"/>
    <w:rsid w:val="00DC6199"/>
    <w:rsid w:val="00DD4A9F"/>
    <w:rsid w:val="00DE4356"/>
    <w:rsid w:val="00DF467E"/>
    <w:rsid w:val="00DF7941"/>
    <w:rsid w:val="00E204B5"/>
    <w:rsid w:val="00E34626"/>
    <w:rsid w:val="00E40756"/>
    <w:rsid w:val="00E42C27"/>
    <w:rsid w:val="00E51DEB"/>
    <w:rsid w:val="00E53B6A"/>
    <w:rsid w:val="00E706C8"/>
    <w:rsid w:val="00E91ADE"/>
    <w:rsid w:val="00EA434D"/>
    <w:rsid w:val="00EB55FA"/>
    <w:rsid w:val="00EC1F64"/>
    <w:rsid w:val="00EC55F4"/>
    <w:rsid w:val="00EE3AAD"/>
    <w:rsid w:val="00F144C1"/>
    <w:rsid w:val="00F20CE9"/>
    <w:rsid w:val="00F301D3"/>
    <w:rsid w:val="00F32AF1"/>
    <w:rsid w:val="00F355BC"/>
    <w:rsid w:val="00F4791C"/>
    <w:rsid w:val="00F717DA"/>
    <w:rsid w:val="00F93A0D"/>
    <w:rsid w:val="00FA4D46"/>
    <w:rsid w:val="00FC0658"/>
    <w:rsid w:val="00FC302F"/>
    <w:rsid w:val="00FF0A2C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145F"/>
  </w:style>
  <w:style w:type="character" w:styleId="a3">
    <w:name w:val="Hyperlink"/>
    <w:basedOn w:val="a0"/>
    <w:uiPriority w:val="99"/>
    <w:semiHidden/>
    <w:unhideWhenUsed/>
    <w:rsid w:val="0080145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706C8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paragraph" w:styleId="a5">
    <w:name w:val="No Spacing"/>
    <w:uiPriority w:val="1"/>
    <w:qFormat/>
    <w:rsid w:val="00EA434D"/>
  </w:style>
  <w:style w:type="character" w:styleId="a6">
    <w:name w:val="annotation reference"/>
    <w:uiPriority w:val="99"/>
    <w:semiHidden/>
    <w:unhideWhenUsed/>
    <w:rsid w:val="009A3F44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9A3F44"/>
    <w:pPr>
      <w:spacing w:after="200" w:line="276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Char">
    <w:name w:val="批注文字 Char"/>
    <w:basedOn w:val="a0"/>
    <w:link w:val="a7"/>
    <w:uiPriority w:val="99"/>
    <w:semiHidden/>
    <w:rsid w:val="009A3F44"/>
    <w:rPr>
      <w:rFonts w:ascii="Calibri" w:eastAsia="simsun" w:hAnsi="Calibri" w:cs="Times New Roman"/>
      <w:sz w:val="20"/>
      <w:szCs w:val="20"/>
    </w:rPr>
  </w:style>
  <w:style w:type="paragraph" w:styleId="a8">
    <w:name w:val="Balloon Text"/>
    <w:basedOn w:val="a"/>
    <w:link w:val="Char0"/>
    <w:uiPriority w:val="99"/>
    <w:semiHidden/>
    <w:unhideWhenUsed/>
    <w:rsid w:val="009A3F44"/>
    <w:rPr>
      <w:rFonts w:ascii="Lucida Grande" w:hAnsi="Lucida Grande" w:cs="Lucida Grande"/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9A3F44"/>
    <w:rPr>
      <w:rFonts w:ascii="Lucida Grande" w:hAnsi="Lucida Grande" w:cs="Lucida Grande"/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1E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1E1B19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1E1B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1E1B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145F"/>
  </w:style>
  <w:style w:type="character" w:styleId="Hyperlink">
    <w:name w:val="Hyperlink"/>
    <w:basedOn w:val="DefaultParagraphFont"/>
    <w:uiPriority w:val="99"/>
    <w:semiHidden/>
    <w:unhideWhenUsed/>
    <w:rsid w:val="0080145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706C8"/>
    <w:pPr>
      <w:spacing w:after="200" w:line="276" w:lineRule="auto"/>
      <w:ind w:left="720"/>
      <w:contextualSpacing/>
    </w:pPr>
    <w:rPr>
      <w:rFonts w:eastAsia="simsun"/>
      <w:sz w:val="22"/>
      <w:szCs w:val="22"/>
    </w:rPr>
  </w:style>
  <w:style w:type="paragraph" w:styleId="NoSpacing">
    <w:name w:val="No Spacing"/>
    <w:uiPriority w:val="1"/>
    <w:qFormat/>
    <w:rsid w:val="00EA434D"/>
  </w:style>
  <w:style w:type="character" w:styleId="CommentReference">
    <w:name w:val="annotation reference"/>
    <w:uiPriority w:val="99"/>
    <w:semiHidden/>
    <w:unhideWhenUsed/>
    <w:rsid w:val="009A3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F44"/>
    <w:pPr>
      <w:spacing w:after="200" w:line="276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F44"/>
    <w:rPr>
      <w:rFonts w:ascii="Calibri" w:eastAsia="simsu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Grandview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liu</dc:creator>
  <cp:lastModifiedBy>Deer</cp:lastModifiedBy>
  <cp:revision>2</cp:revision>
  <dcterms:created xsi:type="dcterms:W3CDTF">2016-03-04T02:09:00Z</dcterms:created>
  <dcterms:modified xsi:type="dcterms:W3CDTF">2016-03-04T02:09:00Z</dcterms:modified>
</cp:coreProperties>
</file>